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1" w:rsidRDefault="00C337DD">
      <w:pPr>
        <w:pStyle w:val="Standard"/>
        <w:jc w:val="center"/>
      </w:pPr>
      <w:bookmarkStart w:id="0" w:name="_GoBack"/>
      <w:bookmarkEnd w:id="0"/>
      <w:r>
        <w:rPr>
          <w:rFonts w:ascii="Arial Black" w:hAnsi="Arial Black" w:cs="Aharoni"/>
          <w:b/>
          <w:noProof/>
          <w:color w:val="A6A6A6"/>
          <w:sz w:val="28"/>
          <w:szCs w:val="28"/>
          <w:lang w:eastAsia="ru-RU" w:bidi="ar-SA"/>
        </w:rPr>
        <w:drawing>
          <wp:inline distT="0" distB="0" distL="0" distR="0">
            <wp:extent cx="907423" cy="716386"/>
            <wp:effectExtent l="0" t="0" r="6977" b="7514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423" cy="716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74E1" w:rsidRDefault="001674E1">
      <w:pPr>
        <w:pStyle w:val="Standard"/>
        <w:jc w:val="center"/>
      </w:pPr>
    </w:p>
    <w:p w:rsidR="001674E1" w:rsidRDefault="00C337DD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культуры Российской Федерации</w:t>
      </w:r>
    </w:p>
    <w:p w:rsidR="00844C85" w:rsidRDefault="00C337DD">
      <w:pPr>
        <w:pStyle w:val="a5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Федеральное государственное бюджетное </w:t>
      </w:r>
      <w:r w:rsidR="00FC0F81">
        <w:rPr>
          <w:rFonts w:ascii="Calibri" w:hAnsi="Calibri"/>
          <w:b/>
          <w:bCs/>
          <w:sz w:val="16"/>
          <w:szCs w:val="16"/>
        </w:rPr>
        <w:t xml:space="preserve">профессиональное </w:t>
      </w:r>
      <w:r>
        <w:rPr>
          <w:rFonts w:ascii="Calibri" w:hAnsi="Calibri"/>
          <w:b/>
          <w:bCs/>
          <w:sz w:val="16"/>
          <w:szCs w:val="16"/>
        </w:rPr>
        <w:t>образовательное учреждение</w:t>
      </w:r>
    </w:p>
    <w:p w:rsidR="00844C85" w:rsidRDefault="00C337DD">
      <w:pPr>
        <w:pStyle w:val="a5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«Санкт-Петербургский государственный академический художественный лицей им. Б.В. Иогансона</w:t>
      </w:r>
    </w:p>
    <w:p w:rsidR="001674E1" w:rsidRDefault="00C337DD">
      <w:pPr>
        <w:pStyle w:val="a5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при Российской академии художеств»</w:t>
      </w:r>
    </w:p>
    <w:p w:rsidR="001674E1" w:rsidRDefault="00C337DD">
      <w:pPr>
        <w:pStyle w:val="a5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ИНН 7801095007 0ГРН 1037800033798  </w:t>
      </w:r>
    </w:p>
    <w:p w:rsidR="001674E1" w:rsidRDefault="00C337DD">
      <w:pPr>
        <w:pStyle w:val="a5"/>
        <w:pBdr>
          <w:bottom w:val="single" w:sz="8" w:space="3" w:color="000001"/>
        </w:pBdr>
        <w:spacing w:after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199106, Санкт-Петербург, ул. Детская, 17, к.1</w:t>
      </w:r>
    </w:p>
    <w:p w:rsidR="001674E1" w:rsidRDefault="00C337DD">
      <w:pPr>
        <w:pStyle w:val="a5"/>
        <w:pBdr>
          <w:bottom w:val="single" w:sz="8" w:space="3" w:color="000001"/>
        </w:pBdr>
        <w:spacing w:after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Директор тел.(факс) (812) 322-03-81                   Учебная часть 322-40-39</w:t>
      </w:r>
    </w:p>
    <w:p w:rsidR="001674E1" w:rsidRDefault="001674E1">
      <w:pPr>
        <w:pStyle w:val="a5"/>
        <w:pBdr>
          <w:bottom w:val="single" w:sz="8" w:space="3" w:color="000001"/>
        </w:pBdr>
        <w:spacing w:after="240"/>
        <w:jc w:val="center"/>
        <w:rPr>
          <w:sz w:val="16"/>
          <w:szCs w:val="16"/>
        </w:rPr>
      </w:pP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0"/>
        <w:gridCol w:w="960"/>
        <w:gridCol w:w="960"/>
        <w:gridCol w:w="1382"/>
        <w:gridCol w:w="2688"/>
        <w:gridCol w:w="2337"/>
      </w:tblGrid>
      <w:tr w:rsidR="00D57D3D" w:rsidRPr="00C53E6D" w:rsidTr="00BF34B1">
        <w:trPr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844C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ru-RU" w:bidi="ar-SA"/>
              </w:rPr>
              <w:t xml:space="preserve">Мониторинг деятельности </w:t>
            </w:r>
            <w:r w:rsidR="00844C85" w:rsidRPr="00844C85">
              <w:rPr>
                <w:rFonts w:eastAsia="Times New Roman" w:cs="Times New Roman"/>
                <w:color w:val="00B0F0"/>
                <w:kern w:val="0"/>
                <w:sz w:val="32"/>
                <w:szCs w:val="32"/>
                <w:lang w:eastAsia="ru-RU" w:bidi="ar-SA"/>
              </w:rPr>
              <w:t>ФАМИЛИЯ И.О.</w:t>
            </w:r>
          </w:p>
        </w:tc>
      </w:tr>
      <w:tr w:rsidR="00D57D3D" w:rsidRPr="00C53E6D" w:rsidTr="0068008C">
        <w:trPr>
          <w:trHeight w:val="4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724D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C53E6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C53E6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C53E6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D57D3D" w:rsidRPr="00C53E6D" w:rsidTr="0068008C">
        <w:trPr>
          <w:trHeight w:val="1455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 (полугодие)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Доля обучающихся аттестуемого педагога, закончивших учебный год (или полугодие) (%)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Количество обучающихся, принимавших участие в фестивалях, конкурсах и иных творческих мероприятиях / получивших звание лауреатов или дипломантов (чел.)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Доля обучающихся, принимавших участие в концертных программах (выставках и т.п.) образовательного учреждения, по отношению к общему числу обучающихся у аттестуемого</w:t>
            </w:r>
            <w:r w:rsidRPr="00C53E6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педагога (%)</w:t>
            </w:r>
          </w:p>
        </w:tc>
      </w:tr>
      <w:tr w:rsidR="00D57D3D" w:rsidRPr="00C53E6D" w:rsidTr="0068008C">
        <w:trPr>
          <w:trHeight w:val="78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хорошо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3E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удовлетворительно</w:t>
            </w:r>
          </w:p>
        </w:tc>
        <w:tc>
          <w:tcPr>
            <w:tcW w:w="2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3D" w:rsidRPr="00C53E6D" w:rsidRDefault="00D57D3D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40EC" w:rsidRPr="00C53E6D" w:rsidTr="00844C85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68008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C53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</w:tr>
      <w:tr w:rsidR="009840EC" w:rsidRPr="00C53E6D" w:rsidTr="00844C85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724DA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DA33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0EC" w:rsidRPr="00844C85" w:rsidRDefault="009840EC" w:rsidP="00DA33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B0F0"/>
                <w:kern w:val="0"/>
                <w:lang w:eastAsia="ru-RU" w:bidi="ar-SA"/>
              </w:rPr>
            </w:pPr>
          </w:p>
        </w:tc>
      </w:tr>
    </w:tbl>
    <w:p w:rsidR="00E16026" w:rsidRDefault="00E16026" w:rsidP="00410551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ru-RU" w:bidi="ar-SA"/>
        </w:rPr>
      </w:pPr>
    </w:p>
    <w:p w:rsidR="00E16026" w:rsidRPr="00410551" w:rsidRDefault="00E16026" w:rsidP="00410551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eastAsia="ru-RU" w:bidi="ar-SA"/>
        </w:rPr>
      </w:pPr>
    </w:p>
    <w:p w:rsidR="0056482C" w:rsidRDefault="0056482C" w:rsidP="0056482C">
      <w:pPr>
        <w:jc w:val="both"/>
      </w:pPr>
    </w:p>
    <w:p w:rsidR="0056482C" w:rsidRDefault="00863B41" w:rsidP="00032A7F">
      <w:r>
        <w:t>Д</w:t>
      </w:r>
      <w:r w:rsidR="00584E2A">
        <w:t>иректор</w:t>
      </w:r>
      <w:r>
        <w:t xml:space="preserve">        </w:t>
      </w:r>
      <w:r w:rsidR="0068008C">
        <w:t xml:space="preserve">_________________ </w:t>
      </w:r>
      <w:r>
        <w:t xml:space="preserve">                </w:t>
      </w:r>
      <w:r w:rsidR="00844C85">
        <w:t>Т.А.Мищенко</w:t>
      </w:r>
    </w:p>
    <w:p w:rsidR="0056482C" w:rsidRPr="00D1208C" w:rsidRDefault="0056482C" w:rsidP="0056482C">
      <w:pPr>
        <w:jc w:val="both"/>
      </w:pPr>
      <w:r>
        <w:t xml:space="preserve">                                                 </w:t>
      </w:r>
      <w:r w:rsidR="00E601B4">
        <w:t xml:space="preserve">      </w:t>
      </w:r>
    </w:p>
    <w:sectPr w:rsidR="0056482C" w:rsidRPr="00D120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72" w:rsidRDefault="00114E72">
      <w:r>
        <w:separator/>
      </w:r>
    </w:p>
  </w:endnote>
  <w:endnote w:type="continuationSeparator" w:id="0">
    <w:p w:rsidR="00114E72" w:rsidRDefault="001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72" w:rsidRDefault="00114E72">
      <w:r>
        <w:rPr>
          <w:color w:val="000000"/>
        </w:rPr>
        <w:separator/>
      </w:r>
    </w:p>
  </w:footnote>
  <w:footnote w:type="continuationSeparator" w:id="0">
    <w:p w:rsidR="00114E72" w:rsidRDefault="0011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844"/>
    <w:multiLevelType w:val="multilevel"/>
    <w:tmpl w:val="167CD1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1"/>
    <w:rsid w:val="00032A7F"/>
    <w:rsid w:val="00055EFA"/>
    <w:rsid w:val="0005608D"/>
    <w:rsid w:val="000E7FC3"/>
    <w:rsid w:val="00114E72"/>
    <w:rsid w:val="001372E4"/>
    <w:rsid w:val="00142F7D"/>
    <w:rsid w:val="001674E1"/>
    <w:rsid w:val="001D0656"/>
    <w:rsid w:val="001F177C"/>
    <w:rsid w:val="002442BE"/>
    <w:rsid w:val="00257E74"/>
    <w:rsid w:val="002A430C"/>
    <w:rsid w:val="0031640E"/>
    <w:rsid w:val="00336893"/>
    <w:rsid w:val="00410551"/>
    <w:rsid w:val="004F14F6"/>
    <w:rsid w:val="005016BF"/>
    <w:rsid w:val="0056482C"/>
    <w:rsid w:val="005761AE"/>
    <w:rsid w:val="00584E2A"/>
    <w:rsid w:val="006119A8"/>
    <w:rsid w:val="0068008C"/>
    <w:rsid w:val="00680D77"/>
    <w:rsid w:val="00690CD3"/>
    <w:rsid w:val="006E6945"/>
    <w:rsid w:val="00734A81"/>
    <w:rsid w:val="007E47D8"/>
    <w:rsid w:val="00834663"/>
    <w:rsid w:val="00844C85"/>
    <w:rsid w:val="00863B41"/>
    <w:rsid w:val="00877DBB"/>
    <w:rsid w:val="00912A4F"/>
    <w:rsid w:val="00934111"/>
    <w:rsid w:val="00966BC5"/>
    <w:rsid w:val="00980322"/>
    <w:rsid w:val="009840EC"/>
    <w:rsid w:val="009E22CE"/>
    <w:rsid w:val="00A948E8"/>
    <w:rsid w:val="00B06C69"/>
    <w:rsid w:val="00B07BAA"/>
    <w:rsid w:val="00B82540"/>
    <w:rsid w:val="00BF34B1"/>
    <w:rsid w:val="00C337DD"/>
    <w:rsid w:val="00C53E6D"/>
    <w:rsid w:val="00C62ABD"/>
    <w:rsid w:val="00C8543C"/>
    <w:rsid w:val="00C90AA7"/>
    <w:rsid w:val="00CD33C5"/>
    <w:rsid w:val="00D04077"/>
    <w:rsid w:val="00D57D3D"/>
    <w:rsid w:val="00DB20A7"/>
    <w:rsid w:val="00DC7C79"/>
    <w:rsid w:val="00E11303"/>
    <w:rsid w:val="00E16026"/>
    <w:rsid w:val="00E262B2"/>
    <w:rsid w:val="00E601B4"/>
    <w:rsid w:val="00E668D8"/>
    <w:rsid w:val="00E75307"/>
    <w:rsid w:val="00EF22C6"/>
    <w:rsid w:val="00F372A5"/>
    <w:rsid w:val="00F76DF9"/>
    <w:rsid w:val="00FC0F81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C711-B279-40F0-8C6A-8893642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 1"/>
    <w:basedOn w:val="Standard"/>
    <w:next w:val="Standard"/>
    <w:pPr>
      <w:keepNext/>
      <w:autoSpaceDE w:val="0"/>
      <w:jc w:val="center"/>
    </w:pPr>
    <w:rPr>
      <w:b/>
      <w:bCs/>
      <w:sz w:val="20"/>
      <w:szCs w:val="20"/>
    </w:rPr>
  </w:style>
  <w:style w:type="paragraph" w:styleId="a5">
    <w:name w:val="Normal (Web)"/>
    <w:basedOn w:val="Standard"/>
    <w:pPr>
      <w:spacing w:before="28" w:after="119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paragraph" w:styleId="a9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Мищенко</dc:creator>
  <cp:lastModifiedBy>Терентьева Кристина Вячеславовна</cp:lastModifiedBy>
  <cp:revision>2</cp:revision>
  <cp:lastPrinted>2021-04-28T11:25:00Z</cp:lastPrinted>
  <dcterms:created xsi:type="dcterms:W3CDTF">2021-10-01T13:09:00Z</dcterms:created>
  <dcterms:modified xsi:type="dcterms:W3CDTF">2021-10-01T13:09:00Z</dcterms:modified>
</cp:coreProperties>
</file>