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88" w:rsidRPr="00850BA1" w:rsidRDefault="00552D88" w:rsidP="00552D88">
      <w:pPr>
        <w:pStyle w:val="Standard"/>
        <w:jc w:val="center"/>
      </w:pPr>
      <w:r w:rsidRPr="00850BA1">
        <w:rPr>
          <w:rFonts w:ascii="Arial Black" w:hAnsi="Arial Black" w:cs="Aharoni"/>
          <w:b/>
          <w:noProof/>
          <w:color w:val="A6A6A6"/>
          <w:sz w:val="28"/>
          <w:szCs w:val="28"/>
          <w:lang w:eastAsia="ru-RU"/>
        </w:rPr>
        <w:drawing>
          <wp:inline distT="0" distB="0" distL="0" distR="0">
            <wp:extent cx="907423" cy="716386"/>
            <wp:effectExtent l="0" t="0" r="6977" b="7514"/>
            <wp:docPr id="1"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907423" cy="716386"/>
                    </a:xfrm>
                    <a:prstGeom prst="rect">
                      <a:avLst/>
                    </a:prstGeom>
                    <a:noFill/>
                    <a:ln>
                      <a:noFill/>
                      <a:prstDash/>
                    </a:ln>
                  </pic:spPr>
                </pic:pic>
              </a:graphicData>
            </a:graphic>
          </wp:inline>
        </w:drawing>
      </w:r>
    </w:p>
    <w:p w:rsidR="00552D88" w:rsidRPr="00850BA1" w:rsidRDefault="00552D88" w:rsidP="00552D88">
      <w:pPr>
        <w:pStyle w:val="Standard"/>
        <w:jc w:val="center"/>
        <w:rPr>
          <w:b/>
          <w:sz w:val="20"/>
          <w:szCs w:val="20"/>
        </w:rPr>
      </w:pPr>
      <w:r w:rsidRPr="00850BA1">
        <w:rPr>
          <w:b/>
          <w:sz w:val="20"/>
          <w:szCs w:val="20"/>
        </w:rPr>
        <w:t>Министерство культуры Российской Федерации</w:t>
      </w:r>
    </w:p>
    <w:p w:rsidR="00552D88" w:rsidRPr="00850BA1" w:rsidRDefault="00552D88" w:rsidP="00552D88">
      <w:pPr>
        <w:pStyle w:val="a4"/>
        <w:spacing w:after="0"/>
        <w:jc w:val="center"/>
        <w:rPr>
          <w:rFonts w:ascii="Calibri" w:hAnsi="Calibri"/>
          <w:b/>
          <w:bCs/>
          <w:sz w:val="16"/>
          <w:szCs w:val="16"/>
        </w:rPr>
      </w:pPr>
      <w:r w:rsidRPr="00850BA1">
        <w:rPr>
          <w:rFonts w:ascii="Calibri" w:hAnsi="Calibri"/>
          <w:b/>
          <w:bCs/>
          <w:sz w:val="16"/>
          <w:szCs w:val="16"/>
        </w:rPr>
        <w:t>Федеральное государственное бюджетное общеобразовательное учреждение «Санкт-Петербургский государственный академический художественный лицей им. Б.В. Иогансона при Российской академии художеств»</w:t>
      </w:r>
    </w:p>
    <w:p w:rsidR="00552D88" w:rsidRPr="00850BA1" w:rsidRDefault="00552D88" w:rsidP="00552D88">
      <w:pPr>
        <w:pStyle w:val="a4"/>
        <w:spacing w:after="0"/>
        <w:jc w:val="center"/>
        <w:rPr>
          <w:rFonts w:ascii="Calibri" w:hAnsi="Calibri"/>
          <w:b/>
          <w:bCs/>
          <w:sz w:val="16"/>
          <w:szCs w:val="16"/>
        </w:rPr>
      </w:pPr>
      <w:r w:rsidRPr="00850BA1">
        <w:rPr>
          <w:rFonts w:ascii="Calibri" w:hAnsi="Calibri"/>
          <w:b/>
          <w:bCs/>
          <w:sz w:val="16"/>
          <w:szCs w:val="16"/>
        </w:rPr>
        <w:t xml:space="preserve">ИНН 7801095007 0ГРН 1037800033798  </w:t>
      </w:r>
    </w:p>
    <w:p w:rsidR="00552D88" w:rsidRPr="00850BA1" w:rsidRDefault="00552D88" w:rsidP="00552D88">
      <w:pPr>
        <w:pStyle w:val="a4"/>
        <w:pBdr>
          <w:bottom w:val="single" w:sz="8" w:space="3" w:color="000001"/>
        </w:pBdr>
        <w:spacing w:after="0"/>
        <w:jc w:val="center"/>
        <w:rPr>
          <w:rFonts w:ascii="Calibri" w:hAnsi="Calibri"/>
          <w:sz w:val="16"/>
          <w:szCs w:val="16"/>
        </w:rPr>
      </w:pPr>
      <w:r w:rsidRPr="00850BA1">
        <w:rPr>
          <w:rFonts w:ascii="Calibri" w:hAnsi="Calibri"/>
          <w:sz w:val="16"/>
          <w:szCs w:val="16"/>
        </w:rPr>
        <w:t>199106, Санкт-Петербург, ул. Детская, 17, к.1</w:t>
      </w:r>
    </w:p>
    <w:p w:rsidR="00552D88" w:rsidRPr="00850BA1" w:rsidRDefault="00552D88" w:rsidP="00552D88">
      <w:pPr>
        <w:pStyle w:val="a4"/>
        <w:pBdr>
          <w:bottom w:val="single" w:sz="8" w:space="3" w:color="000001"/>
        </w:pBdr>
        <w:spacing w:after="0"/>
        <w:jc w:val="center"/>
        <w:rPr>
          <w:rFonts w:ascii="Calibri" w:hAnsi="Calibri"/>
          <w:sz w:val="16"/>
          <w:szCs w:val="16"/>
        </w:rPr>
      </w:pPr>
      <w:r w:rsidRPr="00850BA1">
        <w:rPr>
          <w:rFonts w:ascii="Calibri" w:hAnsi="Calibri"/>
          <w:sz w:val="16"/>
          <w:szCs w:val="16"/>
        </w:rPr>
        <w:t>Директор тел</w:t>
      </w:r>
      <w:proofErr w:type="gramStart"/>
      <w:r w:rsidRPr="00850BA1">
        <w:rPr>
          <w:rFonts w:ascii="Calibri" w:hAnsi="Calibri"/>
          <w:sz w:val="16"/>
          <w:szCs w:val="16"/>
        </w:rPr>
        <w:t>.(</w:t>
      </w:r>
      <w:proofErr w:type="gramEnd"/>
      <w:r w:rsidRPr="00850BA1">
        <w:rPr>
          <w:rFonts w:ascii="Calibri" w:hAnsi="Calibri"/>
          <w:sz w:val="16"/>
          <w:szCs w:val="16"/>
        </w:rPr>
        <w:t>факс) (812) 322-03-81                   Учебная часть 322-40-39</w:t>
      </w:r>
    </w:p>
    <w:p w:rsidR="00552D88" w:rsidRPr="00850BA1" w:rsidRDefault="00552D88" w:rsidP="00552D88">
      <w:pPr>
        <w:pStyle w:val="a4"/>
        <w:pBdr>
          <w:bottom w:val="single" w:sz="8" w:space="3" w:color="000001"/>
        </w:pBdr>
        <w:spacing w:after="240"/>
        <w:jc w:val="center"/>
        <w:rPr>
          <w:sz w:val="16"/>
          <w:szCs w:val="16"/>
        </w:rPr>
      </w:pPr>
    </w:p>
    <w:tbl>
      <w:tblPr>
        <w:tblW w:w="0" w:type="auto"/>
        <w:tblLook w:val="04A0"/>
      </w:tblPr>
      <w:tblGrid>
        <w:gridCol w:w="4705"/>
        <w:gridCol w:w="4717"/>
      </w:tblGrid>
      <w:tr w:rsidR="00552D88" w:rsidRPr="00850BA1" w:rsidTr="00A45CD6">
        <w:tc>
          <w:tcPr>
            <w:tcW w:w="4785" w:type="dxa"/>
          </w:tcPr>
          <w:p w:rsidR="00552D88" w:rsidRPr="00850BA1" w:rsidRDefault="00552D88" w:rsidP="00A45CD6">
            <w:pPr>
              <w:keepNext/>
              <w:spacing w:after="0" w:line="240" w:lineRule="auto"/>
              <w:jc w:val="center"/>
              <w:rPr>
                <w:rFonts w:ascii="Times New Roman" w:hAnsi="Times New Roman" w:cs="Times New Roman"/>
                <w:bCs/>
              </w:rPr>
            </w:pPr>
            <w:r w:rsidRPr="00850BA1">
              <w:rPr>
                <w:rFonts w:ascii="Times New Roman" w:hAnsi="Times New Roman" w:cs="Times New Roman"/>
                <w:bCs/>
              </w:rPr>
              <w:t>ПРИНЯТО</w:t>
            </w:r>
          </w:p>
          <w:p w:rsidR="00552D88" w:rsidRPr="00850BA1" w:rsidRDefault="00552D88" w:rsidP="00A45CD6">
            <w:pPr>
              <w:spacing w:after="0" w:line="240" w:lineRule="auto"/>
              <w:rPr>
                <w:rFonts w:ascii="Times New Roman" w:eastAsia="Arial" w:hAnsi="Times New Roman" w:cs="Times New Roman"/>
              </w:rPr>
            </w:pPr>
            <w:r w:rsidRPr="00850BA1">
              <w:rPr>
                <w:rFonts w:ascii="Times New Roman" w:eastAsia="Arial" w:hAnsi="Times New Roman" w:cs="Times New Roman"/>
              </w:rPr>
              <w:t>Советом СПГАХЛ им. Б.В. Иогансона</w:t>
            </w:r>
          </w:p>
          <w:p w:rsidR="00552D88" w:rsidRPr="00850BA1" w:rsidRDefault="00552D88" w:rsidP="00B6180C">
            <w:pPr>
              <w:spacing w:after="0" w:line="240" w:lineRule="auto"/>
              <w:jc w:val="both"/>
              <w:rPr>
                <w:rFonts w:ascii="Times New Roman" w:hAnsi="Times New Roman" w:cs="Times New Roman"/>
                <w:bCs/>
              </w:rPr>
            </w:pPr>
            <w:r w:rsidRPr="00850BA1">
              <w:rPr>
                <w:rFonts w:ascii="Times New Roman" w:eastAsia="Arial" w:hAnsi="Times New Roman" w:cs="Times New Roman"/>
              </w:rPr>
              <w:t xml:space="preserve">Протокол № </w:t>
            </w:r>
            <w:r w:rsidR="00B6180C">
              <w:rPr>
                <w:rFonts w:ascii="Times New Roman" w:eastAsia="Arial" w:hAnsi="Times New Roman" w:cs="Times New Roman"/>
              </w:rPr>
              <w:t>3</w:t>
            </w:r>
            <w:r w:rsidRPr="00850BA1">
              <w:rPr>
                <w:rFonts w:ascii="Times New Roman" w:eastAsia="Arial" w:hAnsi="Times New Roman" w:cs="Times New Roman"/>
              </w:rPr>
              <w:t xml:space="preserve"> от</w:t>
            </w:r>
            <w:r>
              <w:rPr>
                <w:rFonts w:ascii="Times New Roman" w:eastAsia="Arial" w:hAnsi="Times New Roman" w:cs="Times New Roman"/>
              </w:rPr>
              <w:t xml:space="preserve"> </w:t>
            </w:r>
            <w:r w:rsidR="00B6180C">
              <w:rPr>
                <w:rFonts w:ascii="Times New Roman" w:eastAsia="Arial" w:hAnsi="Times New Roman" w:cs="Times New Roman"/>
              </w:rPr>
              <w:t>09.01.2020</w:t>
            </w:r>
          </w:p>
        </w:tc>
        <w:tc>
          <w:tcPr>
            <w:tcW w:w="4786" w:type="dxa"/>
          </w:tcPr>
          <w:p w:rsidR="00552D88" w:rsidRPr="00850BA1" w:rsidRDefault="00552D88" w:rsidP="00A45CD6">
            <w:pPr>
              <w:keepNext/>
              <w:spacing w:after="0" w:line="240" w:lineRule="auto"/>
              <w:jc w:val="center"/>
              <w:rPr>
                <w:rFonts w:ascii="Times New Roman" w:hAnsi="Times New Roman" w:cs="Times New Roman"/>
                <w:bCs/>
              </w:rPr>
            </w:pPr>
            <w:r w:rsidRPr="00850BA1">
              <w:rPr>
                <w:rFonts w:ascii="Times New Roman" w:hAnsi="Times New Roman" w:cs="Times New Roman"/>
                <w:bCs/>
              </w:rPr>
              <w:t>УТВЕРЖДЕНО</w:t>
            </w:r>
          </w:p>
          <w:p w:rsidR="00552D88" w:rsidRPr="00850BA1" w:rsidRDefault="00552D88" w:rsidP="00A45CD6">
            <w:pPr>
              <w:keepNext/>
              <w:spacing w:after="0" w:line="240" w:lineRule="auto"/>
              <w:jc w:val="center"/>
              <w:rPr>
                <w:rFonts w:ascii="Times New Roman" w:hAnsi="Times New Roman" w:cs="Times New Roman"/>
                <w:bCs/>
              </w:rPr>
            </w:pPr>
          </w:p>
          <w:p w:rsidR="00552D88" w:rsidRPr="00850BA1" w:rsidRDefault="00552D88" w:rsidP="00A45CD6">
            <w:pPr>
              <w:keepNext/>
              <w:spacing w:after="0" w:line="240" w:lineRule="auto"/>
              <w:jc w:val="center"/>
              <w:rPr>
                <w:rFonts w:ascii="Times New Roman" w:hAnsi="Times New Roman" w:cs="Times New Roman"/>
                <w:bCs/>
              </w:rPr>
            </w:pPr>
            <w:r w:rsidRPr="00850BA1">
              <w:rPr>
                <w:rFonts w:ascii="Times New Roman" w:hAnsi="Times New Roman" w:cs="Times New Roman"/>
                <w:bCs/>
              </w:rPr>
              <w:t xml:space="preserve">Приказом № </w:t>
            </w:r>
            <w:r w:rsidR="00B6180C">
              <w:rPr>
                <w:rFonts w:ascii="Times New Roman" w:hAnsi="Times New Roman" w:cs="Times New Roman"/>
                <w:bCs/>
              </w:rPr>
              <w:t>5</w:t>
            </w:r>
            <w:r>
              <w:rPr>
                <w:rFonts w:ascii="Times New Roman" w:hAnsi="Times New Roman" w:cs="Times New Roman"/>
                <w:bCs/>
              </w:rPr>
              <w:t xml:space="preserve">-о </w:t>
            </w:r>
            <w:r w:rsidRPr="00850BA1">
              <w:rPr>
                <w:rFonts w:ascii="Times New Roman" w:hAnsi="Times New Roman" w:cs="Times New Roman"/>
                <w:bCs/>
              </w:rPr>
              <w:t xml:space="preserve"> от</w:t>
            </w:r>
            <w:r>
              <w:rPr>
                <w:rFonts w:ascii="Times New Roman" w:hAnsi="Times New Roman" w:cs="Times New Roman"/>
                <w:bCs/>
              </w:rPr>
              <w:t xml:space="preserve"> </w:t>
            </w:r>
            <w:r w:rsidR="00B6180C">
              <w:rPr>
                <w:rFonts w:ascii="Times New Roman" w:hAnsi="Times New Roman" w:cs="Times New Roman"/>
                <w:bCs/>
              </w:rPr>
              <w:t>13.01</w:t>
            </w:r>
            <w:r>
              <w:rPr>
                <w:rFonts w:ascii="Times New Roman" w:hAnsi="Times New Roman" w:cs="Times New Roman"/>
                <w:bCs/>
              </w:rPr>
              <w:t>.</w:t>
            </w:r>
            <w:r w:rsidR="00B6180C">
              <w:rPr>
                <w:rFonts w:ascii="Times New Roman" w:hAnsi="Times New Roman" w:cs="Times New Roman"/>
                <w:bCs/>
              </w:rPr>
              <w:t>2020</w:t>
            </w:r>
          </w:p>
          <w:p w:rsidR="00552D88" w:rsidRPr="00850BA1" w:rsidRDefault="00552D88" w:rsidP="00A45CD6">
            <w:pPr>
              <w:spacing w:after="0" w:line="240" w:lineRule="auto"/>
              <w:jc w:val="right"/>
              <w:rPr>
                <w:rFonts w:ascii="Times New Roman" w:hAnsi="Times New Roman" w:cs="Times New Roman"/>
                <w:bCs/>
              </w:rPr>
            </w:pPr>
          </w:p>
        </w:tc>
      </w:tr>
    </w:tbl>
    <w:p w:rsidR="00552D88" w:rsidRPr="00850BA1" w:rsidRDefault="00552D88" w:rsidP="00552D88">
      <w:pPr>
        <w:pStyle w:val="Standard"/>
        <w:spacing w:before="28" w:after="28" w:line="240" w:lineRule="auto"/>
        <w:jc w:val="center"/>
        <w:rPr>
          <w:rFonts w:ascii="Times New Roman" w:eastAsia="Times New Roman" w:hAnsi="Times New Roman" w:cs="Times New Roman"/>
          <w:b/>
          <w:i/>
          <w:lang w:eastAsia="ru-RU"/>
        </w:rPr>
      </w:pPr>
    </w:p>
    <w:p w:rsidR="00552D88" w:rsidRPr="00850BA1" w:rsidRDefault="00552D88" w:rsidP="00552D88">
      <w:pPr>
        <w:pStyle w:val="Standard"/>
        <w:spacing w:before="28" w:after="28" w:line="240" w:lineRule="auto"/>
        <w:jc w:val="center"/>
        <w:rPr>
          <w:rFonts w:ascii="Times New Roman" w:eastAsia="Times New Roman" w:hAnsi="Times New Roman" w:cs="Times New Roman"/>
          <w:b/>
          <w:i/>
          <w:lang w:eastAsia="ru-RU"/>
        </w:rPr>
      </w:pPr>
    </w:p>
    <w:p w:rsidR="00552D88" w:rsidRPr="00850BA1" w:rsidRDefault="00552D88" w:rsidP="00552D88">
      <w:pPr>
        <w:pStyle w:val="Standard"/>
        <w:spacing w:before="28" w:after="28" w:line="240" w:lineRule="auto"/>
        <w:jc w:val="center"/>
        <w:rPr>
          <w:rFonts w:ascii="Times New Roman" w:eastAsia="Times New Roman" w:hAnsi="Times New Roman" w:cs="Times New Roman"/>
          <w:b/>
          <w:i/>
          <w:lang w:eastAsia="ru-RU"/>
        </w:rPr>
      </w:pPr>
    </w:p>
    <w:p w:rsidR="00552D88" w:rsidRPr="00850BA1" w:rsidRDefault="00552D88" w:rsidP="00552D88">
      <w:pPr>
        <w:pStyle w:val="Standard"/>
        <w:spacing w:before="28" w:after="28" w:line="240" w:lineRule="auto"/>
        <w:jc w:val="center"/>
        <w:rPr>
          <w:rFonts w:ascii="Times New Roman" w:eastAsia="Times New Roman" w:hAnsi="Times New Roman" w:cs="Times New Roman"/>
          <w:b/>
          <w:i/>
          <w:lang w:eastAsia="ru-RU"/>
        </w:rPr>
      </w:pPr>
    </w:p>
    <w:p w:rsidR="00552D88" w:rsidRPr="00552D88" w:rsidRDefault="00552D88" w:rsidP="00552D88">
      <w:pPr>
        <w:spacing w:after="0" w:line="240" w:lineRule="auto"/>
        <w:ind w:firstLine="567"/>
        <w:jc w:val="both"/>
        <w:rPr>
          <w:rFonts w:ascii="Times New Roman" w:hAnsi="Times New Roman" w:cs="Times New Roman"/>
          <w:sz w:val="24"/>
          <w:szCs w:val="24"/>
        </w:rPr>
      </w:pPr>
    </w:p>
    <w:p w:rsidR="00552D88" w:rsidRPr="00552D88" w:rsidRDefault="00552D88" w:rsidP="00552D88">
      <w:pPr>
        <w:spacing w:after="0" w:line="240" w:lineRule="auto"/>
        <w:ind w:firstLine="567"/>
        <w:jc w:val="both"/>
        <w:rPr>
          <w:rFonts w:ascii="Times New Roman" w:hAnsi="Times New Roman" w:cs="Times New Roman"/>
          <w:sz w:val="24"/>
          <w:szCs w:val="24"/>
        </w:rPr>
      </w:pPr>
    </w:p>
    <w:p w:rsidR="00552D88" w:rsidRDefault="00552D88" w:rsidP="00552D88">
      <w:pPr>
        <w:spacing w:after="0" w:line="240" w:lineRule="auto"/>
        <w:ind w:firstLine="567"/>
        <w:jc w:val="center"/>
        <w:rPr>
          <w:rFonts w:ascii="Times New Roman" w:hAnsi="Times New Roman" w:cs="Times New Roman"/>
          <w:b/>
          <w:sz w:val="24"/>
          <w:szCs w:val="24"/>
        </w:rPr>
      </w:pPr>
      <w:r w:rsidRPr="00552D88">
        <w:rPr>
          <w:rFonts w:ascii="Times New Roman" w:hAnsi="Times New Roman" w:cs="Times New Roman"/>
          <w:b/>
          <w:sz w:val="24"/>
          <w:szCs w:val="24"/>
        </w:rPr>
        <w:t>Положение</w:t>
      </w:r>
    </w:p>
    <w:p w:rsidR="00552D88" w:rsidRDefault="00552D88" w:rsidP="00552D88">
      <w:pPr>
        <w:spacing w:after="0" w:line="240" w:lineRule="auto"/>
        <w:ind w:firstLine="567"/>
        <w:jc w:val="center"/>
        <w:rPr>
          <w:rFonts w:ascii="Times New Roman" w:hAnsi="Times New Roman" w:cs="Times New Roman"/>
          <w:b/>
          <w:sz w:val="24"/>
          <w:szCs w:val="24"/>
        </w:rPr>
      </w:pPr>
      <w:r w:rsidRPr="00552D88">
        <w:rPr>
          <w:rFonts w:ascii="Times New Roman" w:hAnsi="Times New Roman" w:cs="Times New Roman"/>
          <w:b/>
          <w:sz w:val="24"/>
          <w:szCs w:val="24"/>
        </w:rPr>
        <w:t xml:space="preserve">о </w:t>
      </w:r>
      <w:r w:rsidR="00B6180C">
        <w:rPr>
          <w:rFonts w:ascii="Times New Roman" w:hAnsi="Times New Roman" w:cs="Times New Roman"/>
          <w:b/>
          <w:sz w:val="24"/>
          <w:szCs w:val="24"/>
        </w:rPr>
        <w:t>служебных командировках</w:t>
      </w:r>
    </w:p>
    <w:p w:rsidR="00B6180C" w:rsidRDefault="00B6180C" w:rsidP="00552D88">
      <w:pPr>
        <w:spacing w:after="0" w:line="240" w:lineRule="auto"/>
        <w:ind w:firstLine="567"/>
        <w:jc w:val="center"/>
        <w:rPr>
          <w:rFonts w:ascii="Times New Roman" w:hAnsi="Times New Roman" w:cs="Times New Roman"/>
          <w:b/>
          <w:sz w:val="24"/>
          <w:szCs w:val="24"/>
        </w:rPr>
      </w:pPr>
    </w:p>
    <w:p w:rsidR="00B6180C" w:rsidRPr="00B6180C" w:rsidRDefault="00B6180C" w:rsidP="00552D88">
      <w:pPr>
        <w:spacing w:after="0" w:line="240" w:lineRule="auto"/>
        <w:ind w:firstLine="567"/>
        <w:jc w:val="center"/>
        <w:rPr>
          <w:rFonts w:ascii="Times New Roman" w:hAnsi="Times New Roman" w:cs="Times New Roman"/>
          <w:sz w:val="24"/>
          <w:szCs w:val="24"/>
        </w:rPr>
      </w:pPr>
      <w:r w:rsidRPr="00B6180C">
        <w:rPr>
          <w:rFonts w:ascii="Times New Roman" w:hAnsi="Times New Roman" w:cs="Times New Roman"/>
          <w:sz w:val="24"/>
          <w:szCs w:val="24"/>
        </w:rPr>
        <w:t>федерального государственного бюджетного образовательного учреждения</w:t>
      </w:r>
    </w:p>
    <w:p w:rsidR="00B6180C" w:rsidRPr="00B6180C" w:rsidRDefault="00B6180C" w:rsidP="00552D88">
      <w:pPr>
        <w:spacing w:after="0" w:line="240" w:lineRule="auto"/>
        <w:ind w:firstLine="567"/>
        <w:jc w:val="center"/>
        <w:rPr>
          <w:rFonts w:ascii="Times New Roman" w:hAnsi="Times New Roman" w:cs="Times New Roman"/>
          <w:sz w:val="24"/>
          <w:szCs w:val="24"/>
        </w:rPr>
      </w:pPr>
      <w:r w:rsidRPr="00B6180C">
        <w:rPr>
          <w:rFonts w:ascii="Times New Roman" w:hAnsi="Times New Roman" w:cs="Times New Roman"/>
          <w:sz w:val="24"/>
          <w:szCs w:val="24"/>
        </w:rPr>
        <w:t xml:space="preserve">  «Санкт-</w:t>
      </w:r>
      <w:r>
        <w:rPr>
          <w:rFonts w:ascii="Times New Roman" w:hAnsi="Times New Roman" w:cs="Times New Roman"/>
          <w:sz w:val="24"/>
          <w:szCs w:val="24"/>
        </w:rPr>
        <w:t>П</w:t>
      </w:r>
      <w:r w:rsidRPr="00B6180C">
        <w:rPr>
          <w:rFonts w:ascii="Times New Roman" w:hAnsi="Times New Roman" w:cs="Times New Roman"/>
          <w:sz w:val="24"/>
          <w:szCs w:val="24"/>
        </w:rPr>
        <w:t xml:space="preserve">етербургский государственный академический художественный лицей </w:t>
      </w:r>
      <w:proofErr w:type="spellStart"/>
      <w:r w:rsidRPr="00B6180C">
        <w:rPr>
          <w:rFonts w:ascii="Times New Roman" w:hAnsi="Times New Roman" w:cs="Times New Roman"/>
          <w:sz w:val="24"/>
          <w:szCs w:val="24"/>
        </w:rPr>
        <w:t>им.Б.В.Иогансона</w:t>
      </w:r>
      <w:proofErr w:type="spellEnd"/>
      <w:r w:rsidRPr="00B6180C">
        <w:rPr>
          <w:rFonts w:ascii="Times New Roman" w:hAnsi="Times New Roman" w:cs="Times New Roman"/>
          <w:sz w:val="24"/>
          <w:szCs w:val="24"/>
        </w:rPr>
        <w:t>»</w:t>
      </w:r>
    </w:p>
    <w:p w:rsidR="00552D88" w:rsidRPr="00B6180C" w:rsidRDefault="00552D88" w:rsidP="00552D88">
      <w:pPr>
        <w:spacing w:after="0" w:line="240" w:lineRule="auto"/>
        <w:ind w:firstLine="567"/>
        <w:jc w:val="center"/>
        <w:rPr>
          <w:rFonts w:ascii="Times New Roman" w:hAnsi="Times New Roman" w:cs="Times New Roman"/>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p w:rsidR="00552D88" w:rsidRPr="00552D88" w:rsidRDefault="00552D88" w:rsidP="00552D88">
      <w:pPr>
        <w:spacing w:after="0" w:line="240" w:lineRule="auto"/>
        <w:ind w:firstLine="567"/>
        <w:jc w:val="center"/>
        <w:rPr>
          <w:rFonts w:ascii="Times New Roman" w:hAnsi="Times New Roman" w:cs="Times New Roman"/>
          <w:sz w:val="24"/>
          <w:szCs w:val="24"/>
        </w:rPr>
      </w:pPr>
      <w:r w:rsidRPr="00552D88">
        <w:rPr>
          <w:rFonts w:ascii="Times New Roman" w:hAnsi="Times New Roman" w:cs="Times New Roman"/>
          <w:sz w:val="24"/>
          <w:szCs w:val="24"/>
        </w:rPr>
        <w:t>Санкт-Петербург</w:t>
      </w:r>
    </w:p>
    <w:p w:rsidR="00552D88" w:rsidRPr="00552D88" w:rsidRDefault="00552D88" w:rsidP="00552D88">
      <w:pPr>
        <w:spacing w:after="0" w:line="240" w:lineRule="auto"/>
        <w:ind w:firstLine="567"/>
        <w:jc w:val="center"/>
        <w:rPr>
          <w:rFonts w:ascii="Times New Roman" w:hAnsi="Times New Roman" w:cs="Times New Roman"/>
          <w:sz w:val="24"/>
          <w:szCs w:val="24"/>
        </w:rPr>
      </w:pPr>
      <w:r w:rsidRPr="00552D88">
        <w:rPr>
          <w:rFonts w:ascii="Times New Roman" w:hAnsi="Times New Roman" w:cs="Times New Roman"/>
          <w:sz w:val="24"/>
          <w:szCs w:val="24"/>
        </w:rPr>
        <w:t>20</w:t>
      </w:r>
      <w:r w:rsidR="00B6180C">
        <w:rPr>
          <w:rFonts w:ascii="Times New Roman" w:hAnsi="Times New Roman" w:cs="Times New Roman"/>
          <w:sz w:val="24"/>
          <w:szCs w:val="24"/>
        </w:rPr>
        <w:t>20</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0" w:name="bookmark9"/>
      <w:bookmarkStart w:id="1" w:name="bookmark7"/>
      <w:bookmarkStart w:id="2" w:name="bookmark6"/>
      <w:r w:rsidRPr="00280849">
        <w:rPr>
          <w:rFonts w:ascii="Times New Roman" w:hAnsi="Times New Roman" w:cs="Times New Roman"/>
          <w:bCs/>
          <w:sz w:val="24"/>
          <w:szCs w:val="24"/>
        </w:rPr>
        <w:lastRenderedPageBreak/>
        <w:t>ОБЩИЕ ПОЛОЖЕНИЯ</w:t>
      </w:r>
      <w:bookmarkEnd w:id="0"/>
      <w:bookmarkEnd w:id="1"/>
      <w:bookmarkEnd w:id="2"/>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3" w:name="bookmark10"/>
      <w:bookmarkEnd w:id="3"/>
      <w:proofErr w:type="gramStart"/>
      <w:r w:rsidRPr="00280849">
        <w:rPr>
          <w:rFonts w:ascii="Times New Roman" w:hAnsi="Times New Roman" w:cs="Times New Roman"/>
          <w:sz w:val="24"/>
          <w:szCs w:val="24"/>
        </w:rPr>
        <w:t>Положение о служебных командировках (далее - Положение) является локальным нормативным актом</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Федерального государственного бюджетного общеобразовательного учреждения «Санкт-Петербургский государственный академический художественный лицей им. Б.В. Иогансона при Российской академии художеств) (далее –</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СПГАХЛ им. Б.В. Иогансона), разработанным и принятым в соответствии с трудовым законодательством Российской Федерации (ст. ст. 8, 164-168 Трудового кодекса Российской Федерации (далее - ТК РФ), Постановлением Правительства Российской Федерации от13</w:t>
      </w:r>
      <w:proofErr w:type="gramEnd"/>
      <w:r w:rsidRPr="00280849">
        <w:rPr>
          <w:rFonts w:ascii="Times New Roman" w:hAnsi="Times New Roman" w:cs="Times New Roman"/>
          <w:sz w:val="24"/>
          <w:szCs w:val="24"/>
        </w:rPr>
        <w:t>.10.2008г. №749 «Об</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особенностях</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направления работников в служебные командировки» с учетом Указания</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Банка</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России</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от 11.03.2014 г. № 3210-У «О порядке ведения кассовых операций юридическими лицами и упрощенном прядке ведения кассовых операций индивидуальными предпринимателями и субъектами малого предпринимательства»;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Постановлением Правительства РФ от 02.10.2002 г. №729 «О размерах возмещения расходов, связанных со служебными командировками на территории Российской Федерации, работникам, заключившими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(далее – Постановление Правительства РФ №729);</w:t>
      </w:r>
    </w:p>
    <w:p w:rsidR="00280849" w:rsidRPr="00280849" w:rsidRDefault="00280849" w:rsidP="00280849">
      <w:p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 Постановлением Правительства РФ от 26.12.2005 г.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(далее – Постановление Правительства РФ №812);</w:t>
      </w:r>
      <w:proofErr w:type="gramEnd"/>
    </w:p>
    <w:p w:rsidR="00280849" w:rsidRPr="00280849" w:rsidRDefault="00280849" w:rsidP="00280849">
      <w:p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 xml:space="preserve">- Приказом Минфина России от 02.08.2004 г.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(далее – Приказ Минфина России №64н). </w:t>
      </w:r>
      <w:proofErr w:type="gramEnd"/>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4" w:name="bookmark11"/>
      <w:bookmarkEnd w:id="4"/>
      <w:r w:rsidRPr="00280849">
        <w:rPr>
          <w:rFonts w:ascii="Times New Roman" w:hAnsi="Times New Roman" w:cs="Times New Roman"/>
          <w:sz w:val="24"/>
          <w:szCs w:val="24"/>
        </w:rPr>
        <w:t xml:space="preserve">Настоящее положение регулирует порядок планирования служебных командировок, направления работников СПГАХЛ им. Б.В. </w:t>
      </w:r>
      <w:proofErr w:type="spellStart"/>
      <w:r w:rsidRPr="00280849">
        <w:rPr>
          <w:rFonts w:ascii="Times New Roman" w:hAnsi="Times New Roman" w:cs="Times New Roman"/>
          <w:sz w:val="24"/>
          <w:szCs w:val="24"/>
        </w:rPr>
        <w:t>Иогансонав</w:t>
      </w:r>
      <w:proofErr w:type="spellEnd"/>
      <w:r w:rsidRPr="00280849">
        <w:rPr>
          <w:rFonts w:ascii="Times New Roman" w:hAnsi="Times New Roman" w:cs="Times New Roman"/>
          <w:sz w:val="24"/>
          <w:szCs w:val="24"/>
        </w:rPr>
        <w:t xml:space="preserve"> служебные командировки, определяет порядок и размеры возмещения работникам СПГАХЛ им. Б.В. Иогансона расходов, связанных со служебными командировками.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5" w:name="bookmark12"/>
      <w:bookmarkEnd w:id="5"/>
      <w:r w:rsidRPr="00280849">
        <w:rPr>
          <w:rFonts w:ascii="Times New Roman" w:hAnsi="Times New Roman" w:cs="Times New Roman"/>
          <w:sz w:val="24"/>
          <w:szCs w:val="24"/>
        </w:rPr>
        <w:t>В целях настоящего Положения используются следующие основные понятия: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6" w:name="bookmark13"/>
      <w:bookmarkEnd w:id="6"/>
      <w:r w:rsidRPr="00280849">
        <w:rPr>
          <w:rFonts w:ascii="Times New Roman" w:hAnsi="Times New Roman" w:cs="Times New Roman"/>
          <w:bCs/>
          <w:sz w:val="24"/>
          <w:szCs w:val="24"/>
        </w:rPr>
        <w:t xml:space="preserve">Работодатель </w:t>
      </w:r>
      <w:proofErr w:type="gramStart"/>
      <w:r w:rsidRPr="00280849">
        <w:rPr>
          <w:rFonts w:ascii="Times New Roman" w:hAnsi="Times New Roman" w:cs="Times New Roman"/>
          <w:bCs/>
          <w:sz w:val="24"/>
          <w:szCs w:val="24"/>
        </w:rPr>
        <w:t>-</w:t>
      </w:r>
      <w:r w:rsidRPr="00280849">
        <w:rPr>
          <w:rFonts w:ascii="Times New Roman" w:hAnsi="Times New Roman" w:cs="Times New Roman"/>
          <w:sz w:val="24"/>
          <w:szCs w:val="24"/>
        </w:rPr>
        <w:t>Ф</w:t>
      </w:r>
      <w:proofErr w:type="gramEnd"/>
      <w:r w:rsidRPr="00280849">
        <w:rPr>
          <w:rFonts w:ascii="Times New Roman" w:hAnsi="Times New Roman" w:cs="Times New Roman"/>
          <w:sz w:val="24"/>
          <w:szCs w:val="24"/>
        </w:rPr>
        <w:t>едеральное государственное бюджетное общеобразовательное учреждение «Санкт-Петербургский государственный академический художественный лицей им. Б.В. Иогансона при Российской академии художеств»</w:t>
      </w:r>
      <w:r w:rsidRPr="00280849">
        <w:rPr>
          <w:rFonts w:ascii="Times New Roman" w:hAnsi="Times New Roman" w:cs="Times New Roman"/>
          <w:i/>
          <w:sz w:val="24"/>
          <w:szCs w:val="24"/>
        </w:rPr>
        <w:t>(</w:t>
      </w:r>
      <w:r w:rsidRPr="00280849">
        <w:rPr>
          <w:rFonts w:ascii="Times New Roman" w:hAnsi="Times New Roman" w:cs="Times New Roman"/>
          <w:sz w:val="24"/>
          <w:szCs w:val="24"/>
        </w:rPr>
        <w:t>СПГАХЛ им. Б.В. Иогансона</w:t>
      </w:r>
      <w:r w:rsidRPr="00280849">
        <w:rPr>
          <w:rFonts w:ascii="Times New Roman" w:hAnsi="Times New Roman" w:cs="Times New Roman"/>
          <w:i/>
          <w:sz w:val="24"/>
          <w:szCs w:val="24"/>
        </w:rPr>
        <w:t>)</w:t>
      </w:r>
      <w:r w:rsidRPr="00280849">
        <w:rPr>
          <w:rFonts w:ascii="Times New Roman" w:hAnsi="Times New Roman" w:cs="Times New Roman"/>
          <w:sz w:val="24"/>
          <w:szCs w:val="24"/>
        </w:rPr>
        <w:t>, вступивший в трудовые отношения с работником;</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7" w:name="bookmark14"/>
      <w:bookmarkEnd w:id="7"/>
      <w:r w:rsidRPr="00280849">
        <w:rPr>
          <w:rFonts w:ascii="Times New Roman" w:hAnsi="Times New Roman" w:cs="Times New Roman"/>
          <w:bCs/>
          <w:sz w:val="24"/>
          <w:szCs w:val="24"/>
        </w:rPr>
        <w:t xml:space="preserve">работник - </w:t>
      </w:r>
      <w:r w:rsidRPr="00280849">
        <w:rPr>
          <w:rFonts w:ascii="Times New Roman" w:hAnsi="Times New Roman" w:cs="Times New Roman"/>
          <w:sz w:val="24"/>
          <w:szCs w:val="24"/>
        </w:rPr>
        <w:t>физическое лицо, заключившее трудовой договор с работодателем;</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8" w:name="bookmark15"/>
      <w:bookmarkEnd w:id="8"/>
      <w:r w:rsidRPr="00280849">
        <w:rPr>
          <w:rFonts w:ascii="Times New Roman" w:hAnsi="Times New Roman" w:cs="Times New Roman"/>
          <w:bCs/>
          <w:sz w:val="24"/>
          <w:szCs w:val="24"/>
        </w:rPr>
        <w:t xml:space="preserve">служебная командировка </w:t>
      </w:r>
      <w:r w:rsidRPr="00280849">
        <w:rPr>
          <w:rFonts w:ascii="Times New Roman" w:hAnsi="Times New Roman" w:cs="Times New Roman"/>
          <w:sz w:val="24"/>
          <w:szCs w:val="24"/>
        </w:rPr>
        <w:t>(далее - командировка) - поездка работника по письменному решению работодателя, уполномоченного лица на определенный срок для выполнения служебного поручения вне места постоянной работы:</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9" w:name="bookmark16"/>
      <w:bookmarkEnd w:id="9"/>
      <w:r w:rsidRPr="00280849">
        <w:rPr>
          <w:rFonts w:ascii="Times New Roman" w:hAnsi="Times New Roman" w:cs="Times New Roman"/>
          <w:bCs/>
          <w:sz w:val="24"/>
          <w:szCs w:val="24"/>
        </w:rPr>
        <w:t xml:space="preserve">место постоянной работы - </w:t>
      </w:r>
      <w:r w:rsidRPr="00280849">
        <w:rPr>
          <w:rFonts w:ascii="Times New Roman" w:hAnsi="Times New Roman" w:cs="Times New Roman"/>
          <w:sz w:val="24"/>
          <w:szCs w:val="24"/>
        </w:rPr>
        <w:t>место, работа в котором обусловлена трудовым договором;</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0" w:name="bookmark17"/>
      <w:bookmarkEnd w:id="10"/>
      <w:r w:rsidRPr="00280849">
        <w:rPr>
          <w:rFonts w:ascii="Times New Roman" w:hAnsi="Times New Roman" w:cs="Times New Roman"/>
          <w:bCs/>
          <w:sz w:val="24"/>
          <w:szCs w:val="24"/>
        </w:rPr>
        <w:t xml:space="preserve">расходы, связанные с командировкой - </w:t>
      </w:r>
      <w:r w:rsidRPr="00280849">
        <w:rPr>
          <w:rFonts w:ascii="Times New Roman" w:hAnsi="Times New Roman" w:cs="Times New Roman"/>
          <w:sz w:val="24"/>
          <w:szCs w:val="24"/>
        </w:rPr>
        <w:t xml:space="preserve">расходы на проезд, наем жилого помещения, суточные и иные произведенные работником с разрешения или </w:t>
      </w:r>
      <w:proofErr w:type="gramStart"/>
      <w:r w:rsidRPr="00280849">
        <w:rPr>
          <w:rFonts w:ascii="Times New Roman" w:hAnsi="Times New Roman" w:cs="Times New Roman"/>
          <w:sz w:val="24"/>
          <w:szCs w:val="24"/>
        </w:rPr>
        <w:t>ведома</w:t>
      </w:r>
      <w:proofErr w:type="gramEnd"/>
      <w:r w:rsidR="00BE0EF3">
        <w:rPr>
          <w:rFonts w:ascii="Times New Roman" w:hAnsi="Times New Roman" w:cs="Times New Roman"/>
          <w:sz w:val="24"/>
          <w:szCs w:val="24"/>
        </w:rPr>
        <w:t xml:space="preserve"> </w:t>
      </w:r>
      <w:r w:rsidRPr="00280849">
        <w:rPr>
          <w:rFonts w:ascii="Times New Roman" w:hAnsi="Times New Roman" w:cs="Times New Roman"/>
          <w:sz w:val="24"/>
          <w:szCs w:val="24"/>
        </w:rPr>
        <w:t>работодателя затраты, относящиеся к служебной командировке;</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1" w:name="bookmark18"/>
      <w:bookmarkEnd w:id="11"/>
      <w:r w:rsidRPr="00280849">
        <w:rPr>
          <w:rFonts w:ascii="Times New Roman" w:hAnsi="Times New Roman" w:cs="Times New Roman"/>
          <w:bCs/>
          <w:sz w:val="24"/>
          <w:szCs w:val="24"/>
        </w:rPr>
        <w:lastRenderedPageBreak/>
        <w:t xml:space="preserve">авансовый отчет </w:t>
      </w:r>
      <w:r w:rsidRPr="00280849">
        <w:rPr>
          <w:rFonts w:ascii="Times New Roman" w:hAnsi="Times New Roman" w:cs="Times New Roman"/>
          <w:sz w:val="24"/>
          <w:szCs w:val="24"/>
        </w:rPr>
        <w:t>- документ об израсходованных работником денежных суммах в связи с командировкой составляется по унифицированной форме 0504505. утвержденной приказом Министерства финансов Российской Федерации от 30.03.2015 г. № 52н;</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2" w:name="bookmark19"/>
      <w:bookmarkEnd w:id="12"/>
      <w:r w:rsidRPr="00280849">
        <w:rPr>
          <w:rFonts w:ascii="Times New Roman" w:hAnsi="Times New Roman" w:cs="Times New Roman"/>
          <w:bCs/>
          <w:sz w:val="24"/>
          <w:szCs w:val="24"/>
        </w:rPr>
        <w:t xml:space="preserve">денежный аванс - </w:t>
      </w:r>
      <w:r w:rsidRPr="00280849">
        <w:rPr>
          <w:rFonts w:ascii="Times New Roman" w:hAnsi="Times New Roman" w:cs="Times New Roman"/>
          <w:sz w:val="24"/>
          <w:szCs w:val="24"/>
        </w:rPr>
        <w:t>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3" w:name="bookmark20"/>
      <w:bookmarkEnd w:id="13"/>
      <w:r w:rsidRPr="00280849">
        <w:rPr>
          <w:rFonts w:ascii="Times New Roman" w:hAnsi="Times New Roman" w:cs="Times New Roman"/>
          <w:sz w:val="24"/>
          <w:szCs w:val="24"/>
        </w:rPr>
        <w:t>Служебные поездки работников, постоянная работа которых осуществляется в пути или имеет разъездной характер работы, командировками не признаются.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 w:name="bookmark21"/>
      <w:bookmarkEnd w:id="14"/>
      <w:r w:rsidRPr="00280849">
        <w:rPr>
          <w:rFonts w:ascii="Times New Roman" w:hAnsi="Times New Roman" w:cs="Times New Roman"/>
          <w:sz w:val="24"/>
          <w:szCs w:val="24"/>
        </w:rPr>
        <w:t>В случае если работник остается (находится) в месте командирования после (до) выполнения служебного задания на выходные или праздничные дни, то данные выходные, праздничные дни командировкой не признаются.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5" w:name="bookmark22"/>
      <w:bookmarkEnd w:id="15"/>
      <w:r w:rsidRPr="00280849">
        <w:rPr>
          <w:rFonts w:ascii="Times New Roman" w:hAnsi="Times New Roman" w:cs="Times New Roman"/>
          <w:sz w:val="24"/>
          <w:szCs w:val="24"/>
        </w:rPr>
        <w:t>Основными задачами служебных командировок являются: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6" w:name="bookmark23"/>
      <w:bookmarkEnd w:id="16"/>
      <w:r w:rsidRPr="00280849">
        <w:rPr>
          <w:rFonts w:ascii="Times New Roman" w:hAnsi="Times New Roman" w:cs="Times New Roman"/>
          <w:sz w:val="24"/>
          <w:szCs w:val="24"/>
        </w:rPr>
        <w:t>решение конкретных задач научной, производственно-хозяйственной, финансовой и иной деятельности СПГАХЛ им. Б.В. Иогансона;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проведение конференций, совещаний, семинаров, проверок и иных мероприятий, непосредственное участие в них;</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7" w:name="bookmark24"/>
      <w:bookmarkEnd w:id="17"/>
      <w:r w:rsidRPr="00280849">
        <w:rPr>
          <w:rFonts w:ascii="Times New Roman" w:hAnsi="Times New Roman" w:cs="Times New Roman"/>
          <w:sz w:val="24"/>
          <w:szCs w:val="24"/>
        </w:rPr>
        <w:t>изучение, обобщение и распространение опыта, новых форм и методов работы;</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8" w:name="bookmark25"/>
      <w:bookmarkEnd w:id="18"/>
      <w:r w:rsidRPr="00280849">
        <w:rPr>
          <w:rFonts w:ascii="Times New Roman" w:hAnsi="Times New Roman" w:cs="Times New Roman"/>
          <w:sz w:val="24"/>
          <w:szCs w:val="24"/>
        </w:rPr>
        <w:t>другие задачи, касающиеся деятельности СПГАХЛ им. Б.В. Иогансона.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9" w:name="bookmark26"/>
      <w:bookmarkEnd w:id="19"/>
      <w:r w:rsidRPr="00280849">
        <w:rPr>
          <w:rFonts w:ascii="Times New Roman" w:hAnsi="Times New Roman" w:cs="Times New Roman"/>
          <w:sz w:val="24"/>
          <w:szCs w:val="24"/>
        </w:rPr>
        <w:t xml:space="preserve">Настоящее Положение распространяется на всех </w:t>
      </w:r>
      <w:proofErr w:type="spellStart"/>
      <w:r w:rsidRPr="00280849">
        <w:rPr>
          <w:rFonts w:ascii="Times New Roman" w:hAnsi="Times New Roman" w:cs="Times New Roman"/>
          <w:sz w:val="24"/>
          <w:szCs w:val="24"/>
        </w:rPr>
        <w:t>работниковСПГАХЛ</w:t>
      </w:r>
      <w:proofErr w:type="spellEnd"/>
      <w:r w:rsidRPr="00280849">
        <w:rPr>
          <w:rFonts w:ascii="Times New Roman" w:hAnsi="Times New Roman" w:cs="Times New Roman"/>
          <w:sz w:val="24"/>
          <w:szCs w:val="24"/>
        </w:rPr>
        <w:t xml:space="preserve"> им. Б.В. Иогансона.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20" w:name="bookmark27"/>
      <w:bookmarkEnd w:id="20"/>
      <w:r w:rsidRPr="00280849">
        <w:rPr>
          <w:rFonts w:ascii="Times New Roman" w:hAnsi="Times New Roman" w:cs="Times New Roman"/>
          <w:sz w:val="24"/>
          <w:szCs w:val="24"/>
        </w:rPr>
        <w:t xml:space="preserve">Не допускается направление в служебную командировку следующих категорий </w:t>
      </w:r>
      <w:proofErr w:type="spellStart"/>
      <w:r w:rsidRPr="00280849">
        <w:rPr>
          <w:rFonts w:ascii="Times New Roman" w:hAnsi="Times New Roman" w:cs="Times New Roman"/>
          <w:sz w:val="24"/>
          <w:szCs w:val="24"/>
        </w:rPr>
        <w:t>работниковСПГАХЛ</w:t>
      </w:r>
      <w:proofErr w:type="spellEnd"/>
      <w:r w:rsidRPr="00280849">
        <w:rPr>
          <w:rFonts w:ascii="Times New Roman" w:hAnsi="Times New Roman" w:cs="Times New Roman"/>
          <w:sz w:val="24"/>
          <w:szCs w:val="24"/>
        </w:rPr>
        <w:t xml:space="preserve"> им. Б.В. Иогансона: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21" w:name="bookmark28"/>
      <w:bookmarkEnd w:id="21"/>
      <w:r w:rsidRPr="00280849">
        <w:rPr>
          <w:rFonts w:ascii="Times New Roman" w:hAnsi="Times New Roman" w:cs="Times New Roman"/>
          <w:sz w:val="24"/>
          <w:szCs w:val="24"/>
        </w:rPr>
        <w:t>беременных женщин (</w:t>
      </w:r>
      <w:proofErr w:type="gramStart"/>
      <w:r w:rsidRPr="00280849">
        <w:rPr>
          <w:rFonts w:ascii="Times New Roman" w:hAnsi="Times New Roman" w:cs="Times New Roman"/>
          <w:sz w:val="24"/>
          <w:szCs w:val="24"/>
        </w:rPr>
        <w:t>ч</w:t>
      </w:r>
      <w:proofErr w:type="gramEnd"/>
      <w:r w:rsidRPr="00280849">
        <w:rPr>
          <w:rFonts w:ascii="Times New Roman" w:hAnsi="Times New Roman" w:cs="Times New Roman"/>
          <w:sz w:val="24"/>
          <w:szCs w:val="24"/>
        </w:rPr>
        <w:t>. 1 ст. 259 ТК РФ);</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22" w:name="bookmark29"/>
      <w:bookmarkEnd w:id="22"/>
      <w:r w:rsidRPr="00280849">
        <w:rPr>
          <w:rFonts w:ascii="Times New Roman" w:hAnsi="Times New Roman" w:cs="Times New Roman"/>
          <w:sz w:val="24"/>
          <w:szCs w:val="24"/>
        </w:rPr>
        <w:t>работников в возрасте до 18 лет (ст. 268 ТК РФ). Запрет не распространяется на лиц, не достигших возраста 18 лет перечисленных в ст. 268 ТК РФ.</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23" w:name="bookmark30"/>
      <w:bookmarkEnd w:id="23"/>
      <w:r w:rsidRPr="00280849">
        <w:rPr>
          <w:rFonts w:ascii="Times New Roman" w:hAnsi="Times New Roman" w:cs="Times New Roman"/>
          <w:sz w:val="24"/>
          <w:szCs w:val="24"/>
        </w:rPr>
        <w:t>Направление в служебную командировку следующих категорий работников СПГАХЛ им. Б.В. Иогансона допускается только при определенных условиях:</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24" w:name="bookmark31"/>
      <w:bookmarkEnd w:id="24"/>
      <w:r w:rsidRPr="00280849">
        <w:rPr>
          <w:rFonts w:ascii="Times New Roman" w:hAnsi="Times New Roman" w:cs="Times New Roman"/>
          <w:sz w:val="24"/>
          <w:szCs w:val="24"/>
        </w:rPr>
        <w:t>женщин, имеющих детей в возрасте до трех лет - если имеется их письменное согласие на командировку и такая служебная поездка не запрещена им в соответствии с медицинским заключением, выданным в установленном законом порядке (</w:t>
      </w:r>
      <w:proofErr w:type="gramStart"/>
      <w:r w:rsidRPr="00280849">
        <w:rPr>
          <w:rFonts w:ascii="Times New Roman" w:hAnsi="Times New Roman" w:cs="Times New Roman"/>
          <w:sz w:val="24"/>
          <w:szCs w:val="24"/>
        </w:rPr>
        <w:t>ч</w:t>
      </w:r>
      <w:proofErr w:type="gramEnd"/>
      <w:r w:rsidRPr="00280849">
        <w:rPr>
          <w:rFonts w:ascii="Times New Roman" w:hAnsi="Times New Roman" w:cs="Times New Roman"/>
          <w:sz w:val="24"/>
          <w:szCs w:val="24"/>
        </w:rPr>
        <w:t xml:space="preserve">. 2 ст. 259 ГК РФ).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w:t>
      </w:r>
      <w:proofErr w:type="gramStart"/>
      <w:r w:rsidRPr="00280849">
        <w:rPr>
          <w:rFonts w:ascii="Times New Roman" w:hAnsi="Times New Roman" w:cs="Times New Roman"/>
          <w:sz w:val="24"/>
          <w:szCs w:val="24"/>
        </w:rPr>
        <w:t>Гарантия, предусмотренная в ч. 2 ст. 259 ТК РФ,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 инвалидов и работникам, осуществляющим уход за больными членами их семей в соответствии с медицинским заключением (ч</w:t>
      </w:r>
      <w:proofErr w:type="gramEnd"/>
      <w:r w:rsidRPr="00280849">
        <w:rPr>
          <w:rFonts w:ascii="Times New Roman" w:hAnsi="Times New Roman" w:cs="Times New Roman"/>
          <w:sz w:val="24"/>
          <w:szCs w:val="24"/>
        </w:rPr>
        <w:t xml:space="preserve">. </w:t>
      </w:r>
      <w:proofErr w:type="gramStart"/>
      <w:r w:rsidRPr="00280849">
        <w:rPr>
          <w:rFonts w:ascii="Times New Roman" w:hAnsi="Times New Roman" w:cs="Times New Roman"/>
          <w:sz w:val="24"/>
          <w:szCs w:val="24"/>
        </w:rPr>
        <w:t>2, 3 ст. 259, ст. 264 ТК РФ);</w:t>
      </w:r>
      <w:proofErr w:type="gramEnd"/>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25" w:name="bookmark32"/>
      <w:bookmarkEnd w:id="25"/>
      <w:r w:rsidRPr="00280849">
        <w:rPr>
          <w:rFonts w:ascii="Times New Roman" w:hAnsi="Times New Roman" w:cs="Times New Roman"/>
          <w:sz w:val="24"/>
          <w:szCs w:val="24"/>
        </w:rPr>
        <w:t>работников в период действия ученического договора - если служебная командировка непосредственно связана с ученичеством (</w:t>
      </w:r>
      <w:proofErr w:type="gramStart"/>
      <w:r w:rsidRPr="00280849">
        <w:rPr>
          <w:rFonts w:ascii="Times New Roman" w:hAnsi="Times New Roman" w:cs="Times New Roman"/>
          <w:sz w:val="24"/>
          <w:szCs w:val="24"/>
        </w:rPr>
        <w:t>ч</w:t>
      </w:r>
      <w:proofErr w:type="gramEnd"/>
      <w:r w:rsidRPr="00280849">
        <w:rPr>
          <w:rFonts w:ascii="Times New Roman" w:hAnsi="Times New Roman" w:cs="Times New Roman"/>
          <w:sz w:val="24"/>
          <w:szCs w:val="24"/>
        </w:rPr>
        <w:t>. 3 ст. 203 ТК РФ);</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26" w:name="bookmark33"/>
      <w:bookmarkEnd w:id="26"/>
      <w:r w:rsidRPr="00280849">
        <w:rPr>
          <w:rFonts w:ascii="Times New Roman" w:hAnsi="Times New Roman" w:cs="Times New Roman"/>
          <w:sz w:val="24"/>
          <w:szCs w:val="24"/>
        </w:rPr>
        <w:t xml:space="preserve">работников-инвалидов (работников с ограниченными возможностями) - если направление не противоречит их индивидуальной программе реабилитации или </w:t>
      </w:r>
      <w:proofErr w:type="spellStart"/>
      <w:r w:rsidRPr="00280849">
        <w:rPr>
          <w:rFonts w:ascii="Times New Roman" w:hAnsi="Times New Roman" w:cs="Times New Roman"/>
          <w:sz w:val="24"/>
          <w:szCs w:val="24"/>
        </w:rPr>
        <w:t>абилитации</w:t>
      </w:r>
      <w:proofErr w:type="spellEnd"/>
      <w:r w:rsidRPr="00280849">
        <w:rPr>
          <w:rFonts w:ascii="Times New Roman" w:hAnsi="Times New Roman" w:cs="Times New Roman"/>
          <w:sz w:val="24"/>
          <w:szCs w:val="24"/>
        </w:rPr>
        <w:t xml:space="preserve"> (ч. 1 ст. 23 Федерального закона от 24.11.1995 г. № 181-ФЗ «О социальной защите инвалидов в Российской Федерации»);</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27" w:name="bookmark34"/>
      <w:bookmarkEnd w:id="27"/>
      <w:r w:rsidRPr="00280849">
        <w:rPr>
          <w:rFonts w:ascii="Times New Roman" w:hAnsi="Times New Roman" w:cs="Times New Roman"/>
          <w:sz w:val="24"/>
          <w:szCs w:val="24"/>
        </w:rPr>
        <w:t>работников, зарегистрированных в качестве кандидатов в выборный орган - если командировка не выпадает на период проведения выборов (п. 2 ст. 41 Федерального закона от 12.06.2002 г. № 67-ФЗ «Об основных гарантиях избирательных прав и права на участие в референдуме граждан Российской Федерации»),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28" w:name="bookmark35"/>
      <w:bookmarkEnd w:id="28"/>
      <w:r w:rsidRPr="00280849">
        <w:rPr>
          <w:rFonts w:ascii="Times New Roman" w:hAnsi="Times New Roman" w:cs="Times New Roman"/>
          <w:sz w:val="24"/>
          <w:szCs w:val="24"/>
        </w:rPr>
        <w:lastRenderedPageBreak/>
        <w:t>Не допускается направление в служебную командировку и выдача денежного аванса работникам, не отчитавшимся по денежным средствам, израсходованным в предыдущей командировке.</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29" w:name="bookmark36"/>
      <w:bookmarkEnd w:id="29"/>
      <w:r w:rsidRPr="00280849">
        <w:rPr>
          <w:rFonts w:ascii="Times New Roman" w:hAnsi="Times New Roman" w:cs="Times New Roman"/>
          <w:sz w:val="24"/>
          <w:szCs w:val="24"/>
        </w:rPr>
        <w:t>В период нахождения в служебной командировке на работника распространяется режим рабочего времени и правила распорядка, определенные локальными актами организации, учреждения, индивидуального предпринимателя, в которые (к которому) он командирован.</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30" w:name="bookmark37"/>
      <w:bookmarkEnd w:id="30"/>
      <w:r w:rsidRPr="00280849">
        <w:rPr>
          <w:rFonts w:ascii="Times New Roman" w:hAnsi="Times New Roman" w:cs="Times New Roman"/>
          <w:sz w:val="24"/>
          <w:szCs w:val="24"/>
        </w:rPr>
        <w:t>Распоряжение директора о выезде в служебную командировку является для работника обязательным. Отказ работника от поездки в командировку без уважительных причин является нарушением трудовой дисциплины.</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31" w:name="bookmark38"/>
      <w:bookmarkEnd w:id="31"/>
      <w:r w:rsidRPr="00280849">
        <w:rPr>
          <w:rFonts w:ascii="Times New Roman" w:hAnsi="Times New Roman" w:cs="Times New Roman"/>
          <w:sz w:val="24"/>
          <w:szCs w:val="24"/>
        </w:rPr>
        <w:t>Работодатель вправе оформить две командировки одному работнику в одно и то же время и в одно и то же место с заданиями по основному месту работы и по внутреннему совместительству. При этом письменное решение работодателя должно оформляться по каждой из должностей отдельно. Командировочные расходы по проезду, найму жилого помещения, суточные и т.д. работодатель возмещает в одинарном размере.</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32" w:name="bookmark39"/>
      <w:bookmarkEnd w:id="32"/>
      <w:r w:rsidRPr="00280849">
        <w:rPr>
          <w:rFonts w:ascii="Times New Roman" w:hAnsi="Times New Roman" w:cs="Times New Roman"/>
          <w:sz w:val="24"/>
          <w:szCs w:val="24"/>
        </w:rPr>
        <w:t>Настоящее Положение вступает в силу с момента его утверждения директором</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СПГАХЛ им. Б.В. Иогансона и действует до введения нового Положения о служебных командировках.</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33" w:name="bookmark40"/>
      <w:bookmarkEnd w:id="33"/>
      <w:r w:rsidRPr="00280849">
        <w:rPr>
          <w:rFonts w:ascii="Times New Roman" w:hAnsi="Times New Roman" w:cs="Times New Roman"/>
          <w:sz w:val="24"/>
          <w:szCs w:val="24"/>
        </w:rPr>
        <w:t>Внесение изменений в действующее Положение производится приказом директора СПГАХЛ им. Б.В. Иогансона. Изменения вступают в силу с момента подписания соответствующего приказа.</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34" w:name="bookmark43"/>
      <w:bookmarkStart w:id="35" w:name="bookmark54"/>
      <w:bookmarkStart w:id="36" w:name="bookmark52"/>
      <w:bookmarkStart w:id="37" w:name="bookmark53"/>
      <w:bookmarkStart w:id="38" w:name="bookmark55"/>
      <w:bookmarkEnd w:id="34"/>
      <w:bookmarkEnd w:id="35"/>
      <w:r w:rsidRPr="00280849">
        <w:rPr>
          <w:rFonts w:ascii="Times New Roman" w:hAnsi="Times New Roman" w:cs="Times New Roman"/>
          <w:bCs/>
          <w:sz w:val="24"/>
          <w:szCs w:val="24"/>
        </w:rPr>
        <w:t>ПОРЯДОК И УСЛОВИЯ НАПРАВЛЕНИЯ РАБОТНИКА В СЛУЖЕБНУЮ</w:t>
      </w:r>
      <w:r>
        <w:rPr>
          <w:rFonts w:ascii="Times New Roman" w:hAnsi="Times New Roman" w:cs="Times New Roman"/>
          <w:bCs/>
          <w:sz w:val="24"/>
          <w:szCs w:val="24"/>
        </w:rPr>
        <w:t xml:space="preserve"> </w:t>
      </w:r>
      <w:r w:rsidRPr="00280849">
        <w:rPr>
          <w:rFonts w:ascii="Times New Roman" w:hAnsi="Times New Roman" w:cs="Times New Roman"/>
          <w:bCs/>
          <w:sz w:val="24"/>
          <w:szCs w:val="24"/>
        </w:rPr>
        <w:t>КОМАНДИРОВКУ</w:t>
      </w:r>
      <w:bookmarkEnd w:id="36"/>
      <w:bookmarkEnd w:id="37"/>
      <w:bookmarkEnd w:id="38"/>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39" w:name="bookmark56"/>
      <w:bookmarkEnd w:id="39"/>
      <w:r w:rsidRPr="00280849">
        <w:rPr>
          <w:rFonts w:ascii="Times New Roman" w:hAnsi="Times New Roman" w:cs="Times New Roman"/>
          <w:sz w:val="24"/>
          <w:szCs w:val="24"/>
        </w:rPr>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w:t>
      </w:r>
      <w:bookmarkStart w:id="40" w:name="_GoBack"/>
      <w:bookmarkEnd w:id="40"/>
      <w:r w:rsidRPr="00280849">
        <w:rPr>
          <w:rFonts w:ascii="Times New Roman" w:hAnsi="Times New Roman" w:cs="Times New Roman"/>
          <w:sz w:val="24"/>
          <w:szCs w:val="24"/>
        </w:rPr>
        <w:t xml:space="preserve"> № Т-9 (при направлении нескольких работников – форма №Т-9а), утвержденной постановлением Госкомстата России от 05.01.2004 г. № 1 на основании служебной записки, непосредственного руководителя работника или самим работником, где указывается: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1" w:name="bookmark57"/>
      <w:bookmarkEnd w:id="41"/>
      <w:r w:rsidRPr="00280849">
        <w:rPr>
          <w:rFonts w:ascii="Times New Roman" w:hAnsi="Times New Roman" w:cs="Times New Roman"/>
          <w:sz w:val="24"/>
          <w:szCs w:val="24"/>
        </w:rPr>
        <w:t>Ф.И.О., должность направляемого в командировку работника;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2" w:name="bookmark58"/>
      <w:bookmarkEnd w:id="42"/>
      <w:r w:rsidRPr="00280849">
        <w:rPr>
          <w:rFonts w:ascii="Times New Roman" w:hAnsi="Times New Roman" w:cs="Times New Roman"/>
          <w:sz w:val="24"/>
          <w:szCs w:val="24"/>
        </w:rPr>
        <w:t>место командирования: населенный пункт, наименование организации:</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3" w:name="bookmark59"/>
      <w:bookmarkEnd w:id="43"/>
      <w:r w:rsidRPr="00280849">
        <w:rPr>
          <w:rFonts w:ascii="Times New Roman" w:hAnsi="Times New Roman" w:cs="Times New Roman"/>
          <w:sz w:val="24"/>
          <w:szCs w:val="24"/>
        </w:rPr>
        <w:t>цель командирования;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4" w:name="bookmark60"/>
      <w:bookmarkEnd w:id="44"/>
      <w:r w:rsidRPr="00280849">
        <w:rPr>
          <w:rFonts w:ascii="Times New Roman" w:hAnsi="Times New Roman" w:cs="Times New Roman"/>
          <w:sz w:val="24"/>
          <w:szCs w:val="24"/>
        </w:rPr>
        <w:t>срок командирования;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5" w:name="bookmark61"/>
      <w:bookmarkEnd w:id="45"/>
      <w:r w:rsidRPr="00280849">
        <w:rPr>
          <w:rFonts w:ascii="Times New Roman" w:hAnsi="Times New Roman" w:cs="Times New Roman"/>
          <w:sz w:val="24"/>
          <w:szCs w:val="24"/>
        </w:rPr>
        <w:t>основание направления работника в командировку (письмо, приглашение и т.д.);</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6" w:name="bookmark62"/>
      <w:bookmarkEnd w:id="46"/>
      <w:r w:rsidRPr="00280849">
        <w:rPr>
          <w:rFonts w:ascii="Times New Roman" w:hAnsi="Times New Roman" w:cs="Times New Roman"/>
          <w:sz w:val="24"/>
          <w:szCs w:val="24"/>
        </w:rPr>
        <w:t>сумму предполагаемых расходов (проезд, проживание, организационный взнос и т.д.).</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Служебная записка оформляется не менее чем за 10 (десять) календарных дней до командировки на территорию Российской Федерации, не менее чем за 1 (один) месяц до командировки в иностранное государство. Служебная записка согласовывается с Бухгалтерией</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СПГАХЛ им. Б.В. Иогансона</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на предмет наличия финансовых средств.</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Направление в служебную командировку заместителей директора, а также других работников, непосредственно подчиняющихся директору СПГАХЛ им. Б.В. Иогансона, осуществляется в соответствии с распоряжением директора, на основании которого издается приказ о направлении в служебную командировку.</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Служебная записка с резолюцией директора передается в Отдел кадров не позднее, чем за 7 (семь) рабочих дней до начала командировки.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47" w:name="bookmark63"/>
      <w:bookmarkEnd w:id="47"/>
      <w:r w:rsidRPr="00280849">
        <w:rPr>
          <w:rFonts w:ascii="Times New Roman" w:hAnsi="Times New Roman" w:cs="Times New Roman"/>
          <w:sz w:val="24"/>
          <w:szCs w:val="24"/>
        </w:rPr>
        <w:t>Работник Отдела кадров, являющийся в соответствии с трудовым договором, должностной инструкцией, ответственным за оформление кадровых документов обязан:</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8" w:name="bookmark64"/>
      <w:bookmarkEnd w:id="48"/>
      <w:r w:rsidRPr="00280849">
        <w:rPr>
          <w:rFonts w:ascii="Times New Roman" w:hAnsi="Times New Roman" w:cs="Times New Roman"/>
          <w:sz w:val="24"/>
          <w:szCs w:val="24"/>
        </w:rPr>
        <w:lastRenderedPageBreak/>
        <w:t>в случае направлении в командировку работника, относящегося к категориям лиц, указанным в ст. ст. 259, 264 ГК РФ, уведомляет его о праве отказаться от направления в командировку и запрашивает его письменное согласие на направление в командировку;</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49" w:name="bookmark65"/>
      <w:bookmarkEnd w:id="49"/>
      <w:r w:rsidRPr="00280849">
        <w:rPr>
          <w:rFonts w:ascii="Times New Roman" w:hAnsi="Times New Roman" w:cs="Times New Roman"/>
          <w:sz w:val="24"/>
          <w:szCs w:val="24"/>
        </w:rPr>
        <w:t>подготавливает проект приказа о направлении работника в командировку по форме № Т-9 (при направлении нескольких работников - по форме № Т-9а), с последующей его передачей на подпись директору СПГАХЛ им. Б.В. Иогансона: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0" w:name="bookmark66"/>
      <w:bookmarkEnd w:id="50"/>
      <w:r w:rsidRPr="00280849">
        <w:rPr>
          <w:rFonts w:ascii="Times New Roman" w:hAnsi="Times New Roman" w:cs="Times New Roman"/>
          <w:sz w:val="24"/>
          <w:szCs w:val="24"/>
        </w:rPr>
        <w:t>регистрирует приказ о направлении работника в служебную командировку;</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1" w:name="bookmark67"/>
      <w:bookmarkStart w:id="52" w:name="bookmark68"/>
      <w:bookmarkEnd w:id="51"/>
      <w:bookmarkEnd w:id="52"/>
      <w:proofErr w:type="gramStart"/>
      <w:r w:rsidRPr="00280849">
        <w:rPr>
          <w:rFonts w:ascii="Times New Roman" w:hAnsi="Times New Roman" w:cs="Times New Roman"/>
          <w:sz w:val="24"/>
          <w:szCs w:val="24"/>
        </w:rPr>
        <w:t>оформляет привлечение командируемого работника к работе в выходной или нерабочий праздничный день в порядке, предусмотренном ст. 113 ТК РФ, ст. 153 ГК РФ,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roofErr w:type="gramEnd"/>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3" w:name="bookmark69"/>
      <w:bookmarkEnd w:id="53"/>
      <w:r w:rsidRPr="00280849">
        <w:rPr>
          <w:rFonts w:ascii="Times New Roman" w:hAnsi="Times New Roman" w:cs="Times New Roman"/>
          <w:sz w:val="24"/>
          <w:szCs w:val="24"/>
        </w:rPr>
        <w:t>знакомит командируемого работника с приказом и передает ему копию приказа о направлении в командировку</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не позднее, чем за 5 (пять) рабочих дней до начала командировки.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54" w:name="bookmark70"/>
      <w:bookmarkEnd w:id="54"/>
      <w:r w:rsidRPr="00280849">
        <w:rPr>
          <w:rFonts w:ascii="Times New Roman" w:hAnsi="Times New Roman" w:cs="Times New Roman"/>
          <w:sz w:val="24"/>
          <w:szCs w:val="24"/>
        </w:rPr>
        <w:t>На основании копии приказа о направлении в командировку работник, организовывает:</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5" w:name="bookmark71"/>
      <w:bookmarkEnd w:id="55"/>
      <w:r w:rsidRPr="00280849">
        <w:rPr>
          <w:rFonts w:ascii="Times New Roman" w:hAnsi="Times New Roman" w:cs="Times New Roman"/>
          <w:sz w:val="24"/>
          <w:szCs w:val="24"/>
        </w:rPr>
        <w:t>подбор и предварительный заказ билетов (электронные билеты) на транспорт для проезда к месту командировки и обратно;</w:t>
      </w:r>
      <w:bookmarkStart w:id="56" w:name="bookmark72"/>
      <w:bookmarkEnd w:id="56"/>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7" w:name="bookmark74"/>
      <w:bookmarkEnd w:id="57"/>
      <w:r w:rsidRPr="00280849">
        <w:rPr>
          <w:rFonts w:ascii="Times New Roman" w:hAnsi="Times New Roman" w:cs="Times New Roman"/>
          <w:sz w:val="24"/>
          <w:szCs w:val="24"/>
        </w:rPr>
        <w:t>подбор и бронирование мест в гостинице или заказ мест в ином месте проживания;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8" w:name="bookmark75"/>
      <w:bookmarkEnd w:id="58"/>
      <w:r w:rsidRPr="00280849">
        <w:rPr>
          <w:rFonts w:ascii="Times New Roman" w:hAnsi="Times New Roman" w:cs="Times New Roman"/>
          <w:sz w:val="24"/>
          <w:szCs w:val="24"/>
        </w:rPr>
        <w:t>запрашивает в бухгалтерии денежный аванс на покупку проездных билетов;</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59" w:name="bookmark76"/>
      <w:bookmarkEnd w:id="59"/>
      <w:r w:rsidRPr="00280849">
        <w:rPr>
          <w:rFonts w:ascii="Times New Roman" w:hAnsi="Times New Roman" w:cs="Times New Roman"/>
          <w:sz w:val="24"/>
          <w:szCs w:val="24"/>
        </w:rPr>
        <w:t>при необходимости оформляет визу</w:t>
      </w:r>
      <w:bookmarkStart w:id="60" w:name="bookmark77"/>
      <w:bookmarkEnd w:id="60"/>
      <w:r w:rsidRPr="00280849">
        <w:rPr>
          <w:rFonts w:ascii="Times New Roman" w:hAnsi="Times New Roman" w:cs="Times New Roman"/>
          <w:sz w:val="24"/>
          <w:szCs w:val="24"/>
        </w:rPr>
        <w:t>.</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61" w:name="bookmark78"/>
      <w:bookmarkEnd w:id="61"/>
      <w:r w:rsidRPr="00280849">
        <w:rPr>
          <w:rFonts w:ascii="Times New Roman" w:hAnsi="Times New Roman" w:cs="Times New Roman"/>
          <w:sz w:val="24"/>
          <w:szCs w:val="24"/>
        </w:rPr>
        <w:t>Обязанность по получению необходимых документов перед отъездом возлагается на командируемого работника.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62" w:name="bookmark79"/>
      <w:bookmarkEnd w:id="62"/>
      <w:r w:rsidRPr="00280849">
        <w:rPr>
          <w:rFonts w:ascii="Times New Roman" w:hAnsi="Times New Roman" w:cs="Times New Roman"/>
          <w:sz w:val="24"/>
          <w:szCs w:val="24"/>
        </w:rPr>
        <w:t>На основании приказа о направлении в командировку бухгалтер СПГАХЛ им. Б.В. Иогансона составляет предварительный расчет (смету) расходов, связанных с командировкой, согласовывает с главным бухгалтером. После согласования расчет (смета) передается директору на утверждение.</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63" w:name="bookmark80"/>
      <w:bookmarkEnd w:id="63"/>
      <w:proofErr w:type="gramStart"/>
      <w:r w:rsidRPr="00280849">
        <w:rPr>
          <w:rFonts w:ascii="Times New Roman" w:hAnsi="Times New Roman" w:cs="Times New Roman"/>
          <w:sz w:val="24"/>
          <w:szCs w:val="24"/>
        </w:rPr>
        <w:t>Бухгалтер по кассовым операциям не позднее, чем за 2 (два) рабочих дня до дня начала командировки на основании личного заявления работника, предварительного расчета (сметы) выдает денежный аванс на оплату расходов по проезду и найму жилого помещения и дополнительных расходов, связанных с проживанием вне места постоянного жительства (суточные) по расходному кассовому ордеру.</w:t>
      </w:r>
      <w:proofErr w:type="gramEnd"/>
      <w:r w:rsidRPr="00280849">
        <w:rPr>
          <w:rFonts w:ascii="Times New Roman" w:hAnsi="Times New Roman" w:cs="Times New Roman"/>
          <w:sz w:val="24"/>
          <w:szCs w:val="24"/>
        </w:rPr>
        <w:t xml:space="preserve"> В случае отсутствия заявления работника, допускается выдача денежного аванса не через кассу СПГАХЛ им. Б.В. Иогансона, а путем перечисления денежных средств на </w:t>
      </w:r>
      <w:proofErr w:type="spellStart"/>
      <w:r w:rsidRPr="00280849">
        <w:rPr>
          <w:rFonts w:ascii="Times New Roman" w:hAnsi="Times New Roman" w:cs="Times New Roman"/>
          <w:sz w:val="24"/>
          <w:szCs w:val="24"/>
        </w:rPr>
        <w:t>зарплатную</w:t>
      </w:r>
      <w:proofErr w:type="spellEnd"/>
      <w:r w:rsidRPr="00280849">
        <w:rPr>
          <w:rFonts w:ascii="Times New Roman" w:hAnsi="Times New Roman" w:cs="Times New Roman"/>
          <w:sz w:val="24"/>
          <w:szCs w:val="24"/>
        </w:rPr>
        <w:t xml:space="preserve"> банковскую карту работника.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64" w:name="bookmark81"/>
      <w:bookmarkEnd w:id="64"/>
      <w:r w:rsidRPr="00280849">
        <w:rPr>
          <w:rFonts w:ascii="Times New Roman" w:hAnsi="Times New Roman" w:cs="Times New Roman"/>
          <w:sz w:val="24"/>
          <w:szCs w:val="24"/>
        </w:rPr>
        <w:t>По возвращении из командировки работник в течение 3 (трех) рабочих дней представляет в бухгалтерию СПГАХЛ им. Б.В. Иогансона</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авансовый отчет, об израсходованных в связи с командировкой суммах.</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Авансовый отчет сдается в бухгалтерию с приложением следующих документов (оригиналов):</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65" w:name="bookmark82"/>
      <w:bookmarkEnd w:id="65"/>
      <w:r w:rsidRPr="00280849">
        <w:rPr>
          <w:rFonts w:ascii="Times New Roman" w:hAnsi="Times New Roman" w:cs="Times New Roman"/>
          <w:sz w:val="24"/>
          <w:szCs w:val="24"/>
        </w:rPr>
        <w:t>документа о найме жилого помещения;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66" w:name="bookmark83"/>
      <w:bookmarkEnd w:id="66"/>
      <w:r w:rsidRPr="00280849">
        <w:rPr>
          <w:rFonts w:ascii="Times New Roman" w:hAnsi="Times New Roman" w:cs="Times New Roman"/>
          <w:sz w:val="24"/>
          <w:szCs w:val="24"/>
        </w:rPr>
        <w:t xml:space="preserve">документов на проезд (в том числе посадочных талонов и оплату услуг по оформлению проездных документов и предоставлению в поездах постельных принадлежностей), страхование и других документов, подтверждающих произведенные работником с разрешения или </w:t>
      </w:r>
      <w:proofErr w:type="gramStart"/>
      <w:r w:rsidRPr="00280849">
        <w:rPr>
          <w:rFonts w:ascii="Times New Roman" w:hAnsi="Times New Roman" w:cs="Times New Roman"/>
          <w:sz w:val="24"/>
          <w:szCs w:val="24"/>
        </w:rPr>
        <w:t>ведома</w:t>
      </w:r>
      <w:proofErr w:type="gramEnd"/>
      <w:r w:rsidRPr="00280849">
        <w:rPr>
          <w:rFonts w:ascii="Times New Roman" w:hAnsi="Times New Roman" w:cs="Times New Roman"/>
          <w:sz w:val="24"/>
          <w:szCs w:val="24"/>
        </w:rPr>
        <w:t xml:space="preserve"> работодателя, расходы в связи со служебной командировкой;</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67" w:name="bookmark84"/>
      <w:bookmarkEnd w:id="67"/>
      <w:r w:rsidRPr="00280849">
        <w:rPr>
          <w:rFonts w:ascii="Times New Roman" w:hAnsi="Times New Roman" w:cs="Times New Roman"/>
          <w:sz w:val="24"/>
          <w:szCs w:val="24"/>
        </w:rPr>
        <w:t>копии страниц загранпаспорта о пересечении границ (при командировке в иностранное государство).</w:t>
      </w:r>
    </w:p>
    <w:p w:rsidR="00280849" w:rsidRPr="00280849" w:rsidRDefault="00280849" w:rsidP="00280849">
      <w:p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 xml:space="preserve">В случае проезда работника к месту командирования и (или) обратно к месту работы на личном транспорте (легковом автомобиле, мотоцикле) фактический срок </w:t>
      </w:r>
      <w:r w:rsidRPr="00280849">
        <w:rPr>
          <w:rFonts w:ascii="Times New Roman" w:hAnsi="Times New Roman" w:cs="Times New Roman"/>
          <w:sz w:val="24"/>
          <w:szCs w:val="24"/>
        </w:rPr>
        <w:lastRenderedPageBreak/>
        <w:t>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280849">
        <w:rPr>
          <w:rFonts w:ascii="Times New Roman" w:hAnsi="Times New Roman" w:cs="Times New Roman"/>
          <w:sz w:val="24"/>
          <w:szCs w:val="24"/>
        </w:rPr>
        <w:t xml:space="preserve"> др.).</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 случае отсутствия проездных документов фактический срок пребывания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09.10.2015 г. № 1085.</w:t>
      </w:r>
    </w:p>
    <w:p w:rsidR="00280849" w:rsidRPr="00280849" w:rsidRDefault="00280849" w:rsidP="00280849">
      <w:p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предоставляется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 сроке прибытия (убытия) работника к месту командирования (из</w:t>
      </w:r>
      <w:proofErr w:type="gramEnd"/>
      <w:r w:rsidRPr="00280849">
        <w:rPr>
          <w:rFonts w:ascii="Times New Roman" w:hAnsi="Times New Roman" w:cs="Times New Roman"/>
          <w:sz w:val="24"/>
          <w:szCs w:val="24"/>
        </w:rPr>
        <w:t xml:space="preserve"> места командировки).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68" w:name="bookmark85"/>
      <w:bookmarkEnd w:id="68"/>
      <w:r w:rsidRPr="00280849">
        <w:rPr>
          <w:rFonts w:ascii="Times New Roman" w:hAnsi="Times New Roman" w:cs="Times New Roman"/>
          <w:sz w:val="24"/>
          <w:szCs w:val="24"/>
        </w:rPr>
        <w:t>Бухгалтер после получения от работника документов, подтверждающих расход денежных средств:</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69" w:name="bookmark86"/>
      <w:bookmarkEnd w:id="69"/>
      <w:r w:rsidRPr="00280849">
        <w:rPr>
          <w:rFonts w:ascii="Times New Roman" w:hAnsi="Times New Roman" w:cs="Times New Roman"/>
          <w:sz w:val="24"/>
          <w:szCs w:val="24"/>
        </w:rPr>
        <w:t>проверяет авансовый отчет и все приложенные к нему документы:</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70" w:name="bookmark87"/>
      <w:bookmarkEnd w:id="70"/>
      <w:r w:rsidRPr="00280849">
        <w:rPr>
          <w:rFonts w:ascii="Times New Roman" w:hAnsi="Times New Roman" w:cs="Times New Roman"/>
          <w:sz w:val="24"/>
          <w:szCs w:val="24"/>
        </w:rPr>
        <w:t>проверенный авансовый отчет передает на утверждение директору.</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xml:space="preserve">Остаток неиспользованного аванса работник сдает в кассу СПГАХЛ им. Б.В. Иогансона по приходному кассовому ордеру. Перерасход по авансовому отчету выдается работнику по расходному кассовому ордеру через кассу СПГАХЛ им. Б.В. Иогансона, либо путем перечисления денежных средств на его </w:t>
      </w:r>
      <w:proofErr w:type="spellStart"/>
      <w:r w:rsidRPr="00280849">
        <w:rPr>
          <w:rFonts w:ascii="Times New Roman" w:hAnsi="Times New Roman" w:cs="Times New Roman"/>
          <w:sz w:val="24"/>
          <w:szCs w:val="24"/>
        </w:rPr>
        <w:t>зарплатную</w:t>
      </w:r>
      <w:proofErr w:type="spellEnd"/>
      <w:r w:rsidRPr="00280849">
        <w:rPr>
          <w:rFonts w:ascii="Times New Roman" w:hAnsi="Times New Roman" w:cs="Times New Roman"/>
          <w:sz w:val="24"/>
          <w:szCs w:val="24"/>
        </w:rPr>
        <w:t xml:space="preserve"> банковскую карту.</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71" w:name="bookmark90"/>
      <w:bookmarkStart w:id="72" w:name="bookmark88"/>
      <w:bookmarkStart w:id="73" w:name="bookmark89"/>
      <w:bookmarkStart w:id="74" w:name="bookmark91"/>
      <w:bookmarkEnd w:id="71"/>
      <w:r w:rsidRPr="00280849">
        <w:rPr>
          <w:rFonts w:ascii="Times New Roman" w:hAnsi="Times New Roman" w:cs="Times New Roman"/>
          <w:bCs/>
          <w:sz w:val="24"/>
          <w:szCs w:val="24"/>
        </w:rPr>
        <w:t>СРОК СЛУЖЕБНОЙ КОМАНДИРОВКИ</w:t>
      </w:r>
      <w:bookmarkEnd w:id="72"/>
      <w:bookmarkEnd w:id="73"/>
      <w:bookmarkEnd w:id="74"/>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75" w:name="bookmark92"/>
      <w:bookmarkEnd w:id="75"/>
      <w:r w:rsidRPr="00280849">
        <w:rPr>
          <w:rFonts w:ascii="Times New Roman" w:hAnsi="Times New Roman" w:cs="Times New Roman"/>
          <w:sz w:val="24"/>
          <w:szCs w:val="24"/>
        </w:rPr>
        <w:t>Срок командировки определяется работодателем с учетом объема, сложности и других особенностей служебного поручения, при этом учитывается возможность его выполнения в пределах установленной работнику продолжительности рабочего времени с учетом графика работы той (того) организации (индивидуального предпринимателя), куда (кому) работник командируется.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76" w:name="bookmark93"/>
      <w:bookmarkEnd w:id="76"/>
      <w:r w:rsidRPr="00280849">
        <w:rPr>
          <w:rFonts w:ascii="Times New Roman" w:hAnsi="Times New Roman" w:cs="Times New Roman"/>
          <w:sz w:val="24"/>
          <w:szCs w:val="24"/>
        </w:rPr>
        <w:t>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временной нетрудоспособности командированного работника).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xml:space="preserve">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280849">
        <w:rPr>
          <w:rFonts w:ascii="Times New Roman" w:hAnsi="Times New Roman" w:cs="Times New Roman"/>
          <w:sz w:val="24"/>
          <w:szCs w:val="24"/>
        </w:rPr>
        <w:t>в место постоянной работы</w:t>
      </w:r>
      <w:proofErr w:type="gramEnd"/>
      <w:r w:rsidRPr="00280849">
        <w:rPr>
          <w:rFonts w:ascii="Times New Roman" w:hAnsi="Times New Roman" w:cs="Times New Roman"/>
          <w:sz w:val="24"/>
          <w:szCs w:val="24"/>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280849">
        <w:rPr>
          <w:rFonts w:ascii="Times New Roman" w:hAnsi="Times New Roman" w:cs="Times New Roman"/>
          <w:sz w:val="24"/>
          <w:szCs w:val="24"/>
        </w:rPr>
        <w:t>в место постоянной работы</w:t>
      </w:r>
      <w:proofErr w:type="gramEnd"/>
      <w:r w:rsidRPr="00280849">
        <w:rPr>
          <w:rFonts w:ascii="Times New Roman" w:hAnsi="Times New Roman" w:cs="Times New Roman"/>
          <w:sz w:val="24"/>
          <w:szCs w:val="24"/>
        </w:rPr>
        <w:t>.</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77" w:name="bookmark94"/>
      <w:bookmarkEnd w:id="77"/>
      <w:r w:rsidRPr="00280849">
        <w:rPr>
          <w:rFonts w:ascii="Times New Roman" w:hAnsi="Times New Roman" w:cs="Times New Roman"/>
          <w:sz w:val="24"/>
          <w:szCs w:val="24"/>
        </w:rPr>
        <w:lastRenderedPageBreak/>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В случае их отсутствия подтвердить указанный срок можно документами по найму жилого помещения (проживанию в гостинице). При отсутствии проездных документов и документов по найму помещения, работник представляет служебную записку с указанием причин отсутствия документов и иные документы, которые содержат подтверждение принимающей стороной сроков прибытия (убытия) командированного работника.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78" w:name="bookmark95"/>
      <w:bookmarkEnd w:id="78"/>
      <w:r w:rsidRPr="00280849">
        <w:rPr>
          <w:rFonts w:ascii="Times New Roman" w:hAnsi="Times New Roman" w:cs="Times New Roman"/>
          <w:sz w:val="24"/>
          <w:szCs w:val="24"/>
        </w:rPr>
        <w:t>Вопрос о явке работника на работу в день выезда в командировку и в день приезда из командировки решается по договоренности с работодателем.</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79" w:name="bookmark98"/>
      <w:bookmarkStart w:id="80" w:name="bookmark96"/>
      <w:bookmarkStart w:id="81" w:name="bookmark97"/>
      <w:bookmarkStart w:id="82" w:name="bookmark99"/>
      <w:bookmarkEnd w:id="79"/>
      <w:r w:rsidRPr="00280849">
        <w:rPr>
          <w:rFonts w:ascii="Times New Roman" w:hAnsi="Times New Roman" w:cs="Times New Roman"/>
          <w:bCs/>
          <w:sz w:val="24"/>
          <w:szCs w:val="24"/>
        </w:rPr>
        <w:t>ПОРЯДОК ИЗМЕНЕНИЯ СРОКОВ СЛУЖЕБНОЙ КОМАНДИРОВКИ И ОТЗЫВА ИЗ СЛУЖЕБНОЙ КОМАНДИРОВКИ</w:t>
      </w:r>
      <w:bookmarkEnd w:id="80"/>
      <w:bookmarkEnd w:id="81"/>
      <w:bookmarkEnd w:id="82"/>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83" w:name="bookmark100"/>
      <w:bookmarkEnd w:id="83"/>
      <w:r w:rsidRPr="00280849">
        <w:rPr>
          <w:rFonts w:ascii="Times New Roman" w:hAnsi="Times New Roman" w:cs="Times New Roman"/>
          <w:sz w:val="24"/>
          <w:szCs w:val="24"/>
        </w:rPr>
        <w:t>Продление срока служебной командировки (изменение маршрута командировки) в случае производственной необходимости оформляется приказом директора СПГАХЛ им. Б.В. Иогансона на основании служебной записки руководителя структурного подразделения или командируемого работника с указанием:</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84" w:name="bookmark101"/>
      <w:bookmarkEnd w:id="84"/>
      <w:r w:rsidRPr="00280849">
        <w:rPr>
          <w:rFonts w:ascii="Times New Roman" w:hAnsi="Times New Roman" w:cs="Times New Roman"/>
          <w:sz w:val="24"/>
          <w:szCs w:val="24"/>
        </w:rPr>
        <w:t>Ф.И.О. и должность командированного работника: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85" w:name="bookmark102"/>
      <w:bookmarkEnd w:id="85"/>
      <w:r w:rsidRPr="00280849">
        <w:rPr>
          <w:rFonts w:ascii="Times New Roman" w:hAnsi="Times New Roman" w:cs="Times New Roman"/>
          <w:sz w:val="24"/>
          <w:szCs w:val="24"/>
        </w:rPr>
        <w:t>место командирования;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86" w:name="bookmark103"/>
      <w:bookmarkEnd w:id="86"/>
      <w:r w:rsidRPr="00280849">
        <w:rPr>
          <w:rFonts w:ascii="Times New Roman" w:hAnsi="Times New Roman" w:cs="Times New Roman"/>
          <w:sz w:val="24"/>
          <w:szCs w:val="24"/>
        </w:rPr>
        <w:t>основание служебной командировки (реквизиты приказа о командировке):</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87" w:name="bookmark104"/>
      <w:bookmarkEnd w:id="87"/>
      <w:r w:rsidRPr="00280849">
        <w:rPr>
          <w:rFonts w:ascii="Times New Roman" w:hAnsi="Times New Roman" w:cs="Times New Roman"/>
          <w:sz w:val="24"/>
          <w:szCs w:val="24"/>
        </w:rPr>
        <w:t>причину продления служебной командировки и срок, на который необходимо продлить командировку.</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Служебная записка с резолюцией директора передается в Отдел кадров в течение 1 (одного) рабочего дня после утверждения.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88" w:name="bookmark105"/>
      <w:bookmarkEnd w:id="88"/>
      <w:r w:rsidRPr="00280849">
        <w:rPr>
          <w:rFonts w:ascii="Times New Roman" w:hAnsi="Times New Roman" w:cs="Times New Roman"/>
          <w:sz w:val="24"/>
          <w:szCs w:val="24"/>
        </w:rPr>
        <w:t>Работник Отдела кадров в случае изменения сроков командировки готовит проекты соответствующих приказов, передает их на подпись директору СПГАХЛ им. Б.В. Иогансона, производит ознакомление работников с ними, в том числе и в период нахождения работников в командировке - с использованием электронных сре</w:t>
      </w:r>
      <w:proofErr w:type="gramStart"/>
      <w:r w:rsidRPr="00280849">
        <w:rPr>
          <w:rFonts w:ascii="Times New Roman" w:hAnsi="Times New Roman" w:cs="Times New Roman"/>
          <w:sz w:val="24"/>
          <w:szCs w:val="24"/>
        </w:rPr>
        <w:t>дств св</w:t>
      </w:r>
      <w:proofErr w:type="gramEnd"/>
      <w:r w:rsidRPr="00280849">
        <w:rPr>
          <w:rFonts w:ascii="Times New Roman" w:hAnsi="Times New Roman" w:cs="Times New Roman"/>
          <w:sz w:val="24"/>
          <w:szCs w:val="24"/>
        </w:rPr>
        <w:t>язи (электронная почта, факс). Передает копию приказа в бухгалтерию.</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 случае продления срока командировки работникам, указанным в пункте 1.9. настоящего Положения запрашивает их согласие на продление командировки.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89" w:name="bookmark106"/>
      <w:bookmarkEnd w:id="89"/>
      <w:proofErr w:type="gramStart"/>
      <w:r w:rsidRPr="00280849">
        <w:rPr>
          <w:rFonts w:ascii="Times New Roman" w:hAnsi="Times New Roman" w:cs="Times New Roman"/>
          <w:sz w:val="24"/>
          <w:szCs w:val="24"/>
        </w:rPr>
        <w:t>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по кассовым операциям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w:t>
      </w:r>
      <w:proofErr w:type="gramEnd"/>
      <w:r w:rsidRPr="00280849">
        <w:rPr>
          <w:rFonts w:ascii="Times New Roman" w:hAnsi="Times New Roman" w:cs="Times New Roman"/>
          <w:sz w:val="24"/>
          <w:szCs w:val="24"/>
        </w:rPr>
        <w:t xml:space="preserve"> Заявление работника должно быть согласовано с директором</w:t>
      </w:r>
      <w:r>
        <w:rPr>
          <w:rFonts w:ascii="Times New Roman" w:hAnsi="Times New Roman" w:cs="Times New Roman"/>
          <w:sz w:val="24"/>
          <w:szCs w:val="24"/>
        </w:rPr>
        <w:t xml:space="preserve"> </w:t>
      </w:r>
      <w:r w:rsidRPr="00280849">
        <w:rPr>
          <w:rFonts w:ascii="Times New Roman" w:hAnsi="Times New Roman" w:cs="Times New Roman"/>
          <w:sz w:val="24"/>
          <w:szCs w:val="24"/>
        </w:rPr>
        <w:t>СПГАХЛ им. Б.В. Иогансон</w:t>
      </w:r>
      <w:proofErr w:type="gramStart"/>
      <w:r w:rsidRPr="00280849">
        <w:rPr>
          <w:rFonts w:ascii="Times New Roman" w:hAnsi="Times New Roman" w:cs="Times New Roman"/>
          <w:sz w:val="24"/>
          <w:szCs w:val="24"/>
        </w:rPr>
        <w:t>а(</w:t>
      </w:r>
      <w:proofErr w:type="gramEnd"/>
      <w:r w:rsidRPr="00280849">
        <w:rPr>
          <w:rFonts w:ascii="Times New Roman" w:hAnsi="Times New Roman" w:cs="Times New Roman"/>
          <w:sz w:val="24"/>
          <w:szCs w:val="24"/>
        </w:rPr>
        <w:t xml:space="preserve">по факсу, электронной почте). Денежный аванс переводится на </w:t>
      </w:r>
      <w:proofErr w:type="spellStart"/>
      <w:r w:rsidRPr="00280849">
        <w:rPr>
          <w:rFonts w:ascii="Times New Roman" w:hAnsi="Times New Roman" w:cs="Times New Roman"/>
          <w:sz w:val="24"/>
          <w:szCs w:val="24"/>
        </w:rPr>
        <w:t>зарплатную</w:t>
      </w:r>
      <w:proofErr w:type="spellEnd"/>
      <w:r w:rsidRPr="00280849">
        <w:rPr>
          <w:rFonts w:ascii="Times New Roman" w:hAnsi="Times New Roman" w:cs="Times New Roman"/>
          <w:sz w:val="24"/>
          <w:szCs w:val="24"/>
        </w:rPr>
        <w:t xml:space="preserve"> банковскую карту работника или почтовым переводом.</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90" w:name="bookmark107"/>
      <w:bookmarkEnd w:id="90"/>
      <w:r w:rsidRPr="00280849">
        <w:rPr>
          <w:rFonts w:ascii="Times New Roman" w:hAnsi="Times New Roman" w:cs="Times New Roman"/>
          <w:sz w:val="24"/>
          <w:szCs w:val="24"/>
        </w:rPr>
        <w:t>Работник может быть отозван из служебной командировки в случае производственной необходимости по распоряжению директора СПГАХЛ им. Б.В. Иогансона</w:t>
      </w:r>
      <w:r>
        <w:rPr>
          <w:rFonts w:ascii="Times New Roman" w:hAnsi="Times New Roman" w:cs="Times New Roman"/>
          <w:sz w:val="24"/>
          <w:szCs w:val="24"/>
        </w:rPr>
        <w:t xml:space="preserve"> </w:t>
      </w:r>
      <w:r w:rsidRPr="00280849">
        <w:rPr>
          <w:rFonts w:ascii="Times New Roman" w:hAnsi="Times New Roman" w:cs="Times New Roman"/>
          <w:sz w:val="24"/>
          <w:szCs w:val="24"/>
        </w:rPr>
        <w:t>на основании служебной записки руководителя структурного подразделения или командированного работника с указанием:</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91" w:name="bookmark108"/>
      <w:bookmarkEnd w:id="91"/>
      <w:r w:rsidRPr="00280849">
        <w:rPr>
          <w:rFonts w:ascii="Times New Roman" w:hAnsi="Times New Roman" w:cs="Times New Roman"/>
          <w:sz w:val="24"/>
          <w:szCs w:val="24"/>
        </w:rPr>
        <w:t>Ф.И.О. и должность командированного работника: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92" w:name="bookmark109"/>
      <w:bookmarkEnd w:id="92"/>
      <w:r w:rsidRPr="00280849">
        <w:rPr>
          <w:rFonts w:ascii="Times New Roman" w:hAnsi="Times New Roman" w:cs="Times New Roman"/>
          <w:sz w:val="24"/>
          <w:szCs w:val="24"/>
        </w:rPr>
        <w:t>место командирования;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93" w:name="bookmark110"/>
      <w:bookmarkEnd w:id="93"/>
      <w:r w:rsidRPr="00280849">
        <w:rPr>
          <w:rFonts w:ascii="Times New Roman" w:hAnsi="Times New Roman" w:cs="Times New Roman"/>
          <w:sz w:val="24"/>
          <w:szCs w:val="24"/>
        </w:rPr>
        <w:t>основание служебной командировки (реквизиты приказа о командировке);</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94" w:name="bookmark111"/>
      <w:bookmarkEnd w:id="94"/>
      <w:r w:rsidRPr="00280849">
        <w:rPr>
          <w:rFonts w:ascii="Times New Roman" w:hAnsi="Times New Roman" w:cs="Times New Roman"/>
          <w:sz w:val="24"/>
          <w:szCs w:val="24"/>
        </w:rPr>
        <w:t>причину отзыва из служебной командировки и дату, с которой необходимо отозвать работника из служебной командировки.</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Служебная записка с резолюцией директора СПГАХЛ им. Б.В. Иогансона</w:t>
      </w:r>
      <w:r>
        <w:rPr>
          <w:rFonts w:ascii="Times New Roman" w:hAnsi="Times New Roman" w:cs="Times New Roman"/>
          <w:sz w:val="24"/>
          <w:szCs w:val="24"/>
        </w:rPr>
        <w:t xml:space="preserve"> </w:t>
      </w:r>
      <w:r w:rsidRPr="00280849">
        <w:rPr>
          <w:rFonts w:ascii="Times New Roman" w:hAnsi="Times New Roman" w:cs="Times New Roman"/>
          <w:sz w:val="24"/>
          <w:szCs w:val="24"/>
        </w:rPr>
        <w:t>передается в Отдел кадров в течение 1 (одного) рабочего дня, после утверждения.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95" w:name="bookmark112"/>
      <w:bookmarkEnd w:id="95"/>
      <w:r w:rsidRPr="00280849">
        <w:rPr>
          <w:rFonts w:ascii="Times New Roman" w:hAnsi="Times New Roman" w:cs="Times New Roman"/>
          <w:sz w:val="24"/>
          <w:szCs w:val="24"/>
        </w:rPr>
        <w:t xml:space="preserve">Работник Отдела кадров в случае отзыва работника из служебной командировки готовит проекты соответствующих приказов, передает их на подпись директору СПГАХЛ им. Б.В. Иогансона, производит ознакомление работников с ними, в </w:t>
      </w:r>
      <w:r w:rsidRPr="00280849">
        <w:rPr>
          <w:rFonts w:ascii="Times New Roman" w:hAnsi="Times New Roman" w:cs="Times New Roman"/>
          <w:sz w:val="24"/>
          <w:szCs w:val="24"/>
        </w:rPr>
        <w:lastRenderedPageBreak/>
        <w:t>том числе и в период нахождения работников в командировке - с использованием электронных сре</w:t>
      </w:r>
      <w:proofErr w:type="gramStart"/>
      <w:r w:rsidRPr="00280849">
        <w:rPr>
          <w:rFonts w:ascii="Times New Roman" w:hAnsi="Times New Roman" w:cs="Times New Roman"/>
          <w:sz w:val="24"/>
          <w:szCs w:val="24"/>
        </w:rPr>
        <w:t>дств св</w:t>
      </w:r>
      <w:proofErr w:type="gramEnd"/>
      <w:r w:rsidRPr="00280849">
        <w:rPr>
          <w:rFonts w:ascii="Times New Roman" w:hAnsi="Times New Roman" w:cs="Times New Roman"/>
          <w:sz w:val="24"/>
          <w:szCs w:val="24"/>
        </w:rPr>
        <w:t>язи (электронная почта, факс). Передает копию приказа в бухгалтерию.</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96" w:name="bookmark113"/>
      <w:bookmarkEnd w:id="96"/>
      <w:r w:rsidRPr="00280849">
        <w:rPr>
          <w:rFonts w:ascii="Times New Roman" w:hAnsi="Times New Roman" w:cs="Times New Roman"/>
          <w:sz w:val="24"/>
          <w:szCs w:val="24"/>
        </w:rPr>
        <w:t>Если в случае отзыва из служебной командировки работнику потребуются денежные средства для оплаты проезда (при невозможности обменять купленный ранее билет),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xml:space="preserve">Денежный аванс переводится на </w:t>
      </w:r>
      <w:proofErr w:type="spellStart"/>
      <w:r w:rsidRPr="00280849">
        <w:rPr>
          <w:rFonts w:ascii="Times New Roman" w:hAnsi="Times New Roman" w:cs="Times New Roman"/>
          <w:sz w:val="24"/>
          <w:szCs w:val="24"/>
        </w:rPr>
        <w:t>зарплатную</w:t>
      </w:r>
      <w:proofErr w:type="spellEnd"/>
      <w:r w:rsidRPr="00280849">
        <w:rPr>
          <w:rFonts w:ascii="Times New Roman" w:hAnsi="Times New Roman" w:cs="Times New Roman"/>
          <w:sz w:val="24"/>
          <w:szCs w:val="24"/>
        </w:rPr>
        <w:t xml:space="preserve"> банковскую карту работника или почтовым переводом.</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97" w:name="bookmark114"/>
      <w:bookmarkEnd w:id="97"/>
      <w:r w:rsidRPr="00280849">
        <w:rPr>
          <w:rFonts w:ascii="Times New Roman" w:hAnsi="Times New Roman" w:cs="Times New Roman"/>
          <w:sz w:val="24"/>
          <w:szCs w:val="24"/>
        </w:rPr>
        <w:t>Если направляемому в служебную командировку работнику стало известно об отмене командировки, либо об изменении ее сроков, он обязан незамедлительно уведомить об этом работника Отдела кадров. В случае</w:t>
      </w:r>
      <w:proofErr w:type="gramStart"/>
      <w:r w:rsidRPr="00280849">
        <w:rPr>
          <w:rFonts w:ascii="Times New Roman" w:hAnsi="Times New Roman" w:cs="Times New Roman"/>
          <w:sz w:val="24"/>
          <w:szCs w:val="24"/>
        </w:rPr>
        <w:t>,</w:t>
      </w:r>
      <w:proofErr w:type="gramEnd"/>
      <w:r w:rsidRPr="00280849">
        <w:rPr>
          <w:rFonts w:ascii="Times New Roman" w:hAnsi="Times New Roman" w:cs="Times New Roman"/>
          <w:sz w:val="24"/>
          <w:szCs w:val="24"/>
        </w:rPr>
        <w:t xml:space="preserve"> если командировка не состоялась, работник Отдела кадров готовит проект приказа об отмене командировки, информирует об этом бухгалтерию СПГАХЛ им. Б.В. Иогансона, в этом случае подотчетное лицо возвращает в кассу СПГАХЛ им. Б.В. Иогансона денежные средства, полученные им на командировку не позднее 3 (трех) рабочих дней с даты предполагаемого отъезда.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98" w:name="bookmark115"/>
      <w:bookmarkEnd w:id="98"/>
      <w:r w:rsidRPr="00280849">
        <w:rPr>
          <w:rFonts w:ascii="Times New Roman" w:hAnsi="Times New Roman" w:cs="Times New Roman"/>
          <w:sz w:val="24"/>
          <w:szCs w:val="24"/>
        </w:rPr>
        <w:t>Досрочное возвращение из командировки ввиду различных причин (досрочное выполнение служебного поручения, невозможность выполнения поручения и т.п.) согласовывается с непосредственным руководителем. Оплата командировочных расходов в этом случае производится за время фактического пребывания в командировке.</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99" w:name="bookmark118"/>
      <w:bookmarkStart w:id="100" w:name="bookmark116"/>
      <w:bookmarkStart w:id="101" w:name="bookmark117"/>
      <w:bookmarkStart w:id="102" w:name="bookmark119"/>
      <w:bookmarkEnd w:id="99"/>
      <w:r w:rsidRPr="00280849">
        <w:rPr>
          <w:rFonts w:ascii="Times New Roman" w:hAnsi="Times New Roman" w:cs="Times New Roman"/>
          <w:bCs/>
          <w:sz w:val="24"/>
          <w:szCs w:val="24"/>
        </w:rPr>
        <w:t>РАЗМЕРЫ И ПОРЯДОК ВОЗМЕЩЕНИЯ РАСХОДОВ, СВЯЗАННЫХ СО</w:t>
      </w:r>
      <w:r w:rsidRPr="00280849">
        <w:rPr>
          <w:rFonts w:ascii="Times New Roman" w:hAnsi="Times New Roman" w:cs="Times New Roman"/>
          <w:bCs/>
          <w:sz w:val="24"/>
          <w:szCs w:val="24"/>
        </w:rPr>
        <w:br/>
        <w:t>СЛУЖЕБНОЙ КОМАНДИРОВКОЙ</w:t>
      </w:r>
      <w:bookmarkEnd w:id="100"/>
      <w:bookmarkEnd w:id="101"/>
      <w:bookmarkEnd w:id="102"/>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03" w:name="bookmark120"/>
      <w:bookmarkEnd w:id="103"/>
      <w:r w:rsidRPr="00280849">
        <w:rPr>
          <w:rFonts w:ascii="Times New Roman" w:hAnsi="Times New Roman" w:cs="Times New Roman"/>
          <w:sz w:val="24"/>
          <w:szCs w:val="24"/>
        </w:rPr>
        <w:t>Работникам возмещаются расходы по проезду и найму жилого помещения, дополнительные расходы, связанные с проживанием вне постоянного места жительства (суточные), а также иные расходы, произведенные работником с разрешения директора СПГАХЛ им. Б.В. Иогансона.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Порядок и размеры возмещения расходов, связанных с командировками, определяются в соответствии с положениями статьи 168 ГК РФ.</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директором СПГАХЛ им. Б.В. Иогансона с учетом дальности расстояния, условии транспортного сообщения, характера выполняемого задания, а также необходимости создания работнику условий для отдыха.</w:t>
      </w:r>
    </w:p>
    <w:p w:rsidR="00280849" w:rsidRPr="00280849" w:rsidRDefault="00280849" w:rsidP="00280849">
      <w:pPr>
        <w:spacing w:after="0" w:line="240" w:lineRule="auto"/>
        <w:ind w:firstLine="567"/>
        <w:jc w:val="both"/>
        <w:rPr>
          <w:rFonts w:ascii="Times New Roman" w:hAnsi="Times New Roman" w:cs="Times New Roman"/>
          <w:sz w:val="24"/>
          <w:szCs w:val="24"/>
          <w:lang w:bidi="ru-RU"/>
        </w:rPr>
        <w:sectPr w:rsidR="00280849" w:rsidRPr="00280849">
          <w:pgSz w:w="11900" w:h="16840"/>
          <w:pgMar w:top="1300" w:right="924" w:bottom="1064" w:left="1770" w:header="0" w:footer="3" w:gutter="0"/>
          <w:cols w:space="720"/>
        </w:sectPr>
      </w:pP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lastRenderedPageBreak/>
        <w:t>Если работник по окончании рабочего дня по согласованию с руководителем структурного подразделения организации остается в месте командирования, то расходы по найму жилого помещения при предоставлении соответствующих документов возмещаются работнику в установленном порядке и размерах.</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 случае пересылки работнику, находящемуся в командировке, по его просьбе заработной платы расходы по ее пересылке несет работодатель.</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04" w:name="bookmark121"/>
      <w:bookmarkEnd w:id="104"/>
      <w:r w:rsidRPr="00280849">
        <w:rPr>
          <w:rFonts w:ascii="Times New Roman" w:hAnsi="Times New Roman" w:cs="Times New Roman"/>
          <w:sz w:val="24"/>
          <w:szCs w:val="24"/>
        </w:rPr>
        <w:t>Размер суточных, выплачиваемых командированному работнику, устанавливается в следующих размерах:</w:t>
      </w:r>
    </w:p>
    <w:p w:rsidR="00280849" w:rsidRPr="00280849" w:rsidRDefault="00280849" w:rsidP="00280849">
      <w:p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За время нахождения в пути работника, направляемого в командировку на территории Российской Федерации в соответствии с Постановлением Правительства РФ №729 в размере 100 рублей за каждый день нахождения работника в служебной командировке, включая выходные и нерабочие праздничные дни, а также за дни нахождения в пути, в том числе за время вынужденной остановке в пути при представлении документов, подтверждающих факт вынужденной</w:t>
      </w:r>
      <w:proofErr w:type="gramEnd"/>
      <w:r w:rsidRPr="00280849">
        <w:rPr>
          <w:rFonts w:ascii="Times New Roman" w:hAnsi="Times New Roman" w:cs="Times New Roman"/>
          <w:sz w:val="24"/>
          <w:szCs w:val="24"/>
        </w:rPr>
        <w:t xml:space="preserve"> задержки.</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При командировках в местность, откуда работник, исходя из условий транспортного сообщения и характера выполняемой работы, имеет возможность ежедневно возвращаться к месту постоянного жительства, суточные не выплачиваются.</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xml:space="preserve">Суточные, </w:t>
      </w:r>
      <w:proofErr w:type="gramStart"/>
      <w:r w:rsidRPr="00280849">
        <w:rPr>
          <w:rFonts w:ascii="Times New Roman" w:hAnsi="Times New Roman" w:cs="Times New Roman"/>
          <w:sz w:val="24"/>
          <w:szCs w:val="24"/>
        </w:rPr>
        <w:t>превышающие размеры, установленные Постановлением Правительства № 729 возмещаются</w:t>
      </w:r>
      <w:proofErr w:type="gramEnd"/>
      <w:r w:rsidRPr="00280849">
        <w:rPr>
          <w:rFonts w:ascii="Times New Roman" w:hAnsi="Times New Roman" w:cs="Times New Roman"/>
          <w:sz w:val="24"/>
          <w:szCs w:val="24"/>
        </w:rPr>
        <w:t xml:space="preserve"> учреждением по приказу директора СПГАХЛ им. Б.В. Иогансона,</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за счет экономии средств, сложившейся в процессе исполнения плана финансово-хозяйственной деятельности учреждения, но не более 500 рублей в сутки, на основании служебной записки командируемого работника.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За время нахождения в пути работника, направляемого в командировку за пределы территории Российской Федерации, суточные выплачиваются в соответствии с нормами, утвержденными Постановлением Правительства РФ №812.</w:t>
      </w:r>
    </w:p>
    <w:p w:rsidR="00280849" w:rsidRPr="00280849" w:rsidRDefault="00280849" w:rsidP="00280849">
      <w:p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В соответствии с абз.12 п.3 ст. 217 НК РФ 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не более 700 рублей за каждый день нахождения в командировке на территории Российской Федерации, не более 2 500 рублей за</w:t>
      </w:r>
      <w:proofErr w:type="gramEnd"/>
      <w:r w:rsidRPr="00280849">
        <w:rPr>
          <w:rFonts w:ascii="Times New Roman" w:hAnsi="Times New Roman" w:cs="Times New Roman"/>
          <w:sz w:val="24"/>
          <w:szCs w:val="24"/>
        </w:rPr>
        <w:t xml:space="preserve"> каждый день нахождения в заграничной командировке.</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05" w:name="bookmark122"/>
      <w:bookmarkEnd w:id="105"/>
      <w:proofErr w:type="gramStart"/>
      <w:r w:rsidRPr="00280849">
        <w:rPr>
          <w:rFonts w:ascii="Times New Roman" w:hAnsi="Times New Roman" w:cs="Times New Roman"/>
          <w:sz w:val="24"/>
          <w:szCs w:val="24"/>
        </w:rPr>
        <w:t>Оплата и (или) возмещение расходов работника в иностранной валюте, связанных с командировкой за пределы территории Российской Федерации, включая выплату аванса в иностранной валюте, а также погашение неизрасходованного аванса в иностранной валюте, выданного работнику в связи с командировкой, осуществляются в соответствии с Федеральным законом от 10.12.2003 г. № 173-ФЗ «О валютном регулировании и валютном контроле».</w:t>
      </w:r>
      <w:proofErr w:type="gramEnd"/>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 и размерах, которые предусмотрены абзацем пятым пункта 5.2. настоящего Положения, с учетом особенностей, предусмотренных пунктом 5.6. настоящего Положения.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06" w:name="bookmark123"/>
      <w:bookmarkEnd w:id="106"/>
      <w:r w:rsidRPr="00280849">
        <w:rPr>
          <w:rFonts w:ascii="Times New Roman" w:hAnsi="Times New Roman" w:cs="Times New Roman"/>
          <w:sz w:val="24"/>
          <w:szCs w:val="24"/>
        </w:rPr>
        <w:t>За время нахождения в пути работника, направляемого в командировку за пределы территории Российской Федерации, суточные выплачиваются:</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07" w:name="bookmark124"/>
      <w:r w:rsidRPr="00280849">
        <w:rPr>
          <w:rFonts w:ascii="Times New Roman" w:hAnsi="Times New Roman" w:cs="Times New Roman"/>
          <w:sz w:val="24"/>
          <w:szCs w:val="24"/>
        </w:rPr>
        <w:t>а</w:t>
      </w:r>
      <w:bookmarkEnd w:id="107"/>
      <w:r w:rsidRPr="00280849">
        <w:rPr>
          <w:rFonts w:ascii="Times New Roman" w:hAnsi="Times New Roman" w:cs="Times New Roman"/>
          <w:sz w:val="24"/>
          <w:szCs w:val="24"/>
        </w:rPr>
        <w:t>)</w:t>
      </w:r>
      <w:r w:rsidRPr="00280849">
        <w:rPr>
          <w:rFonts w:ascii="Times New Roman" w:hAnsi="Times New Roman" w:cs="Times New Roman"/>
          <w:sz w:val="24"/>
          <w:szCs w:val="24"/>
        </w:rPr>
        <w:tab/>
        <w:t>при проезде по территории Российской Федерации - в порядке и размерах, которые предусмотрены абзацем вторым пункта 5.2. настоящего Положения для командировок в пределах территории Российской Федерации;</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08" w:name="bookmark125"/>
      <w:r w:rsidRPr="00280849">
        <w:rPr>
          <w:rFonts w:ascii="Times New Roman" w:hAnsi="Times New Roman" w:cs="Times New Roman"/>
          <w:sz w:val="24"/>
          <w:szCs w:val="24"/>
        </w:rPr>
        <w:t>б</w:t>
      </w:r>
      <w:bookmarkEnd w:id="108"/>
      <w:r w:rsidRPr="00280849">
        <w:rPr>
          <w:rFonts w:ascii="Times New Roman" w:hAnsi="Times New Roman" w:cs="Times New Roman"/>
          <w:sz w:val="24"/>
          <w:szCs w:val="24"/>
        </w:rPr>
        <w:t>)</w:t>
      </w:r>
      <w:r w:rsidRPr="00280849">
        <w:rPr>
          <w:rFonts w:ascii="Times New Roman" w:hAnsi="Times New Roman" w:cs="Times New Roman"/>
          <w:sz w:val="24"/>
          <w:szCs w:val="24"/>
        </w:rPr>
        <w:tab/>
        <w:t>при проезде по территории иностранного государства - в порядке и размерах, которые предусмотрены абзацем пятым пункта 5.2. настоящего Положения для командировок на территории иностранных государств.</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09" w:name="bookmark126"/>
      <w:bookmarkEnd w:id="109"/>
      <w:r w:rsidRPr="00280849">
        <w:rPr>
          <w:rFonts w:ascii="Times New Roman" w:hAnsi="Times New Roman" w:cs="Times New Roman"/>
          <w:sz w:val="24"/>
          <w:szCs w:val="24"/>
        </w:rPr>
        <w:t xml:space="preserve">При следовании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w:t>
      </w:r>
      <w:r w:rsidRPr="00280849">
        <w:rPr>
          <w:rFonts w:ascii="Times New Roman" w:hAnsi="Times New Roman" w:cs="Times New Roman"/>
          <w:sz w:val="24"/>
          <w:szCs w:val="24"/>
        </w:rPr>
        <w:lastRenderedPageBreak/>
        <w:t>территорию Российской Федерации дата пересечения государственной границы Российской Федерации включается в дни, за которые суточные выплачиваются в рублях.</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10" w:name="bookmark127"/>
      <w:bookmarkEnd w:id="110"/>
      <w:r w:rsidRPr="00280849">
        <w:rPr>
          <w:rFonts w:ascii="Times New Roman" w:hAnsi="Times New Roman" w:cs="Times New Roman"/>
          <w:sz w:val="24"/>
          <w:szCs w:val="24"/>
        </w:rPr>
        <w:t xml:space="preserve">При направлении работника в командировку на территории государств - участников Содружества Независимых </w:t>
      </w:r>
      <w:proofErr w:type="gramStart"/>
      <w:r w:rsidRPr="00280849">
        <w:rPr>
          <w:rFonts w:ascii="Times New Roman" w:hAnsi="Times New Roman" w:cs="Times New Roman"/>
          <w:sz w:val="24"/>
          <w:szCs w:val="24"/>
        </w:rPr>
        <w:t>Государств</w:t>
      </w:r>
      <w:proofErr w:type="gramEnd"/>
      <w:r w:rsidRPr="00280849">
        <w:rPr>
          <w:rFonts w:ascii="Times New Roman" w:hAnsi="Times New Roman" w:cs="Times New Roman"/>
          <w:sz w:val="24"/>
          <w:szCs w:val="24"/>
        </w:rPr>
        <w:t xml:space="preserve">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проездным документам (билетам).</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 случае вынужденной задержки в пути суточные за время задержки выплачиваются по решению директора СПГАХЛ им. Б.В. Иогансона при представлении документов, подтверждающих факт вынужденной задержки.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11" w:name="bookmark128"/>
      <w:bookmarkEnd w:id="111"/>
      <w:r w:rsidRPr="00280849">
        <w:rPr>
          <w:rFonts w:ascii="Times New Roman" w:hAnsi="Times New Roman" w:cs="Times New Roman"/>
          <w:sz w:val="24"/>
          <w:szCs w:val="24"/>
        </w:rPr>
        <w:t>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абзацем пятым пункта 5.2. настоящего Положения, для командировок на территории иностранных государств.</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12" w:name="bookmark129"/>
      <w:bookmarkEnd w:id="112"/>
      <w:r w:rsidRPr="00280849">
        <w:rPr>
          <w:rFonts w:ascii="Times New Roman" w:hAnsi="Times New Roman" w:cs="Times New Roman"/>
          <w:sz w:val="24"/>
          <w:szCs w:val="24"/>
        </w:rPr>
        <w:t>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документально подтвержденные расходы по найму жилого помещения в размере фактических расходов, но не более 550 рублей в сутки в соответствии с постановлением Правительства № 729. При отсутствии документов, подтверждающих эти расходы - 12 рублей в сутки.</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Расходы по найму жилого помещения, превышающие размеры, установленные Постановлением Правительства № 729, возмещаются учреждением по приказу директора СПГАХЛ им. Б.В. Иогансона,</w:t>
      </w:r>
      <w:r>
        <w:rPr>
          <w:rFonts w:ascii="Times New Roman" w:hAnsi="Times New Roman" w:cs="Times New Roman"/>
          <w:sz w:val="24"/>
          <w:szCs w:val="24"/>
        </w:rPr>
        <w:t xml:space="preserve"> </w:t>
      </w:r>
      <w:r w:rsidRPr="00280849">
        <w:rPr>
          <w:rFonts w:ascii="Times New Roman" w:hAnsi="Times New Roman" w:cs="Times New Roman"/>
          <w:sz w:val="24"/>
          <w:szCs w:val="24"/>
        </w:rPr>
        <w:t>за счет экономии средств, сложившейся в процессе исполнения плана финансово-хозяйственной деятельности учреждения в размере фактических расходов, на основании служебной записки командируемого липа.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13" w:name="bookmark130"/>
      <w:bookmarkEnd w:id="113"/>
      <w:r w:rsidRPr="00280849">
        <w:rPr>
          <w:rFonts w:ascii="Times New Roman" w:hAnsi="Times New Roman" w:cs="Times New Roman"/>
          <w:sz w:val="24"/>
          <w:szCs w:val="24"/>
        </w:rPr>
        <w:t>Расходы по найму жилого помещения при направлении работников в командировки на территории иностранных государств, подтвержденные соответствующими документами, возмещаются в соответствии с нормами, утвержденными Приказом Минфина России №64н.</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xml:space="preserve">Расходы по найму жилого помещения, превышающие размеры, установленные Приказом Минфина России №64н, возмещаются учреждением по приказу директора СПГАХЛ им. Б.В. Иогансона, за счет экономии средств, сложившейся в процессе исполнения плана финансово-хозяйственной деятельности учреждения в размере фактических расходов, на основании служебной записки командируемого липа. </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14" w:name="bookmark131"/>
      <w:bookmarkEnd w:id="114"/>
      <w:proofErr w:type="gramStart"/>
      <w:r w:rsidRPr="00280849">
        <w:rPr>
          <w:rFonts w:ascii="Times New Roman" w:hAnsi="Times New Roman" w:cs="Times New Roman"/>
          <w:sz w:val="24"/>
          <w:szCs w:val="24"/>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280849">
        <w:rPr>
          <w:rFonts w:ascii="Times New Roman" w:hAnsi="Times New Roman" w:cs="Times New Roman"/>
          <w:sz w:val="24"/>
          <w:szCs w:val="24"/>
        </w:rPr>
        <w:t xml:space="preserve">, при наличии документов (билетов), подтверждающих эти расходы, а также оплату услуг по оформлению </w:t>
      </w:r>
      <w:r w:rsidRPr="00280849">
        <w:rPr>
          <w:rFonts w:ascii="Times New Roman" w:hAnsi="Times New Roman" w:cs="Times New Roman"/>
          <w:sz w:val="24"/>
          <w:szCs w:val="24"/>
        </w:rPr>
        <w:lastRenderedPageBreak/>
        <w:t>проездных документов и предоставлению в поездах постельных принадлежностей в размере фактических расходов, но не выше стоимости проезда: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15" w:name="bookmark132"/>
      <w:bookmarkEnd w:id="115"/>
      <w:r w:rsidRPr="00280849">
        <w:rPr>
          <w:rFonts w:ascii="Times New Roman" w:hAnsi="Times New Roman" w:cs="Times New Roman"/>
          <w:sz w:val="24"/>
          <w:szCs w:val="24"/>
        </w:rPr>
        <w:t>железнодорожным транспортом - в купейном вагоне скорого фирменного поезда: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16" w:name="bookmark133"/>
      <w:bookmarkEnd w:id="116"/>
      <w:r w:rsidRPr="00280849">
        <w:rPr>
          <w:rFonts w:ascii="Times New Roman" w:hAnsi="Times New Roman" w:cs="Times New Roman"/>
          <w:sz w:val="24"/>
          <w:szCs w:val="24"/>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17" w:name="bookmark134"/>
      <w:bookmarkEnd w:id="117"/>
      <w:r w:rsidRPr="00280849">
        <w:rPr>
          <w:rFonts w:ascii="Times New Roman" w:hAnsi="Times New Roman" w:cs="Times New Roman"/>
          <w:sz w:val="24"/>
          <w:szCs w:val="24"/>
        </w:rPr>
        <w:t>воздушным транспортом - в салоне экономическо</w:t>
      </w:r>
      <w:r>
        <w:rPr>
          <w:rFonts w:ascii="Times New Roman" w:hAnsi="Times New Roman" w:cs="Times New Roman"/>
          <w:sz w:val="24"/>
          <w:szCs w:val="24"/>
        </w:rPr>
        <w:t>го</w:t>
      </w:r>
      <w:r w:rsidRPr="00280849">
        <w:rPr>
          <w:rFonts w:ascii="Times New Roman" w:hAnsi="Times New Roman" w:cs="Times New Roman"/>
          <w:sz w:val="24"/>
          <w:szCs w:val="24"/>
        </w:rPr>
        <w:t xml:space="preserve"> класса;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18" w:name="bookmark135"/>
      <w:bookmarkEnd w:id="118"/>
      <w:r w:rsidRPr="00280849">
        <w:rPr>
          <w:rFonts w:ascii="Times New Roman" w:hAnsi="Times New Roman" w:cs="Times New Roman"/>
          <w:sz w:val="24"/>
          <w:szCs w:val="24"/>
        </w:rPr>
        <w:t>автомобильным транспортом - в автотранспортном средстве общего пользования (кроме такси):</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19" w:name="bookmark136"/>
      <w:bookmarkEnd w:id="119"/>
      <w:r w:rsidRPr="00280849">
        <w:rPr>
          <w:rFonts w:ascii="Times New Roman" w:hAnsi="Times New Roman" w:cs="Times New Roman"/>
          <w:sz w:val="24"/>
          <w:szCs w:val="24"/>
        </w:rPr>
        <w:t>при отсутствии проездных документов, подтверждающих произведенные расходы - в размере минимальной стоимости проезда: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20" w:name="bookmark137"/>
      <w:bookmarkEnd w:id="120"/>
      <w:r w:rsidRPr="00280849">
        <w:rPr>
          <w:rFonts w:ascii="Times New Roman" w:hAnsi="Times New Roman" w:cs="Times New Roman"/>
          <w:sz w:val="24"/>
          <w:szCs w:val="24"/>
        </w:rPr>
        <w:t>железнодорожным транспортом - в плацкартном вагоне пассажирского поезда:</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21" w:name="bookmark138"/>
      <w:bookmarkEnd w:id="121"/>
      <w:r w:rsidRPr="00280849">
        <w:rPr>
          <w:rFonts w:ascii="Times New Roman" w:hAnsi="Times New Roman" w:cs="Times New Roman"/>
          <w:sz w:val="24"/>
          <w:szCs w:val="24"/>
        </w:rPr>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22" w:name="bookmark139"/>
      <w:bookmarkEnd w:id="122"/>
      <w:r w:rsidRPr="00280849">
        <w:rPr>
          <w:rFonts w:ascii="Times New Roman" w:hAnsi="Times New Roman" w:cs="Times New Roman"/>
          <w:sz w:val="24"/>
          <w:szCs w:val="24"/>
        </w:rPr>
        <w:t>автомобильным транспортом - в автобусе общего типа.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23" w:name="bookmark140"/>
      <w:bookmarkEnd w:id="123"/>
      <w:r w:rsidRPr="00280849">
        <w:rPr>
          <w:rFonts w:ascii="Times New Roman" w:hAnsi="Times New Roman" w:cs="Times New Roman"/>
          <w:sz w:val="24"/>
          <w:szCs w:val="24"/>
        </w:rPr>
        <w:t>Расходы по проезду при направлении работника в командировку на территории иностранных государств возмещаются в порядке, предусмотренном пунктом 5.10. настоящего Положения при направлении в командировку в пределах территории Российской Федерации.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proofErr w:type="gramStart"/>
      <w:r w:rsidRPr="00280849">
        <w:rPr>
          <w:rFonts w:ascii="Times New Roman" w:hAnsi="Times New Roman" w:cs="Times New Roman"/>
          <w:sz w:val="24"/>
          <w:szCs w:val="24"/>
        </w:rPr>
        <w:t>В случае отсутствия в продаже билетов для проезда транспортом, категории указанных в пункте 5.10. и необходимостью срочного выезда в командировку (в том числе на территорию иностранного государства) или возвращения из нее</w:t>
      </w:r>
      <w:r>
        <w:rPr>
          <w:rFonts w:ascii="Times New Roman" w:hAnsi="Times New Roman" w:cs="Times New Roman"/>
          <w:sz w:val="24"/>
          <w:szCs w:val="24"/>
        </w:rPr>
        <w:t xml:space="preserve"> </w:t>
      </w:r>
      <w:r w:rsidRPr="00280849">
        <w:rPr>
          <w:rFonts w:ascii="Times New Roman" w:hAnsi="Times New Roman" w:cs="Times New Roman"/>
          <w:sz w:val="24"/>
          <w:szCs w:val="24"/>
        </w:rPr>
        <w:t>директором СПГАХЛ им. Б.В. Иогансона могут быть приобретены билеты более высокой категории, чем это указано в пункте 5.10. за счет средств от предпринимательской деятельности.</w:t>
      </w:r>
      <w:proofErr w:type="gramEnd"/>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24" w:name="bookmark141"/>
      <w:bookmarkEnd w:id="124"/>
      <w:r w:rsidRPr="00280849">
        <w:rPr>
          <w:rFonts w:ascii="Times New Roman" w:hAnsi="Times New Roman" w:cs="Times New Roman"/>
          <w:sz w:val="24"/>
          <w:szCs w:val="24"/>
        </w:rPr>
        <w:t xml:space="preserve">Командированному работнику возмещается стоимость поездки на такси с разрешения работодателя в случаях: </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удаленность аэропорта (вокзала) от места отправления (прибытия);</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слишком позднее (раннее) время отправления (прибытия) поезда или самолета;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нерегулярность других видов транспорта общего пользования;</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тяжелый или крупногабаритный багаж командированного сотрудника;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высокая ценность перевозимого в багаже груза;</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 в других случаях с разрешения работодателя.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25" w:name="bookmark142"/>
      <w:bookmarkEnd w:id="125"/>
      <w:proofErr w:type="gramStart"/>
      <w:r w:rsidRPr="00280849">
        <w:rPr>
          <w:rFonts w:ascii="Times New Roman" w:hAnsi="Times New Roman" w:cs="Times New Roman"/>
          <w:sz w:val="24"/>
          <w:szCs w:val="24"/>
        </w:rPr>
        <w:t>Если срок пребывания в месте командирования значительно превышает срок, установленный приказом о командировании (например, в случае, если сразу после окончания командировки работнику предоставляется отпуск, который он проводит в месте командирования), имеет место получение работником экономической выгоды, предусмотренной ст. 41 НК РФ, в виде оплаты организацией проезда от места проведения свободного от работы времени до места работы.</w:t>
      </w:r>
      <w:proofErr w:type="gramEnd"/>
      <w:r w:rsidRPr="00280849">
        <w:rPr>
          <w:rFonts w:ascii="Times New Roman" w:hAnsi="Times New Roman" w:cs="Times New Roman"/>
          <w:sz w:val="24"/>
          <w:szCs w:val="24"/>
        </w:rPr>
        <w:t xml:space="preserve"> В этом случае оплата организацией за сотрудника билета со сроком приезда позднее окончания срока командировки, обозначенного в приказе о командировании, в соответствии с </w:t>
      </w:r>
      <w:proofErr w:type="spellStart"/>
      <w:r w:rsidRPr="00280849">
        <w:rPr>
          <w:rFonts w:ascii="Times New Roman" w:hAnsi="Times New Roman" w:cs="Times New Roman"/>
          <w:sz w:val="24"/>
          <w:szCs w:val="24"/>
        </w:rPr>
        <w:t>пп</w:t>
      </w:r>
      <w:proofErr w:type="spellEnd"/>
      <w:r w:rsidRPr="00280849">
        <w:rPr>
          <w:rFonts w:ascii="Times New Roman" w:hAnsi="Times New Roman" w:cs="Times New Roman"/>
          <w:sz w:val="24"/>
          <w:szCs w:val="24"/>
        </w:rPr>
        <w:t>. 1 п. 2 ст. 211 НК РФ, признается его доходом, полученным в натуральной форме. Стоимость указанного билета подлежит обложению налогом на доходы физических лиц в соответствии с положениями ст. 211 НК РФ.</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Аналогичный подход используется в случае выезда работника к месту командировки до даты ее начала.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26" w:name="bookmark143"/>
      <w:bookmarkEnd w:id="126"/>
      <w:r w:rsidRPr="00280849">
        <w:rPr>
          <w:rFonts w:ascii="Times New Roman" w:hAnsi="Times New Roman" w:cs="Times New Roman"/>
          <w:sz w:val="24"/>
          <w:szCs w:val="24"/>
        </w:rPr>
        <w:t>Работнику при направлении его в командировку на территорию иностранного государства дополнительно возмещаются:</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27" w:name="bookmark144"/>
      <w:r w:rsidRPr="00280849">
        <w:rPr>
          <w:rFonts w:ascii="Times New Roman" w:hAnsi="Times New Roman" w:cs="Times New Roman"/>
          <w:sz w:val="24"/>
          <w:szCs w:val="24"/>
        </w:rPr>
        <w:t>а</w:t>
      </w:r>
      <w:bookmarkEnd w:id="127"/>
      <w:r w:rsidRPr="00280849">
        <w:rPr>
          <w:rFonts w:ascii="Times New Roman" w:hAnsi="Times New Roman" w:cs="Times New Roman"/>
          <w:sz w:val="24"/>
          <w:szCs w:val="24"/>
        </w:rPr>
        <w:t>)</w:t>
      </w:r>
      <w:r w:rsidRPr="00280849">
        <w:rPr>
          <w:rFonts w:ascii="Times New Roman" w:hAnsi="Times New Roman" w:cs="Times New Roman"/>
          <w:sz w:val="24"/>
          <w:szCs w:val="24"/>
        </w:rPr>
        <w:tab/>
        <w:t>расходы на оформление заграничного паспорта, визы и других выездных документов;</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28" w:name="bookmark145"/>
      <w:r w:rsidRPr="00280849">
        <w:rPr>
          <w:rFonts w:ascii="Times New Roman" w:hAnsi="Times New Roman" w:cs="Times New Roman"/>
          <w:sz w:val="24"/>
          <w:szCs w:val="24"/>
        </w:rPr>
        <w:t>б</w:t>
      </w:r>
      <w:bookmarkEnd w:id="128"/>
      <w:r w:rsidRPr="00280849">
        <w:rPr>
          <w:rFonts w:ascii="Times New Roman" w:hAnsi="Times New Roman" w:cs="Times New Roman"/>
          <w:sz w:val="24"/>
          <w:szCs w:val="24"/>
        </w:rPr>
        <w:t>)</w:t>
      </w:r>
      <w:r w:rsidRPr="00280849">
        <w:rPr>
          <w:rFonts w:ascii="Times New Roman" w:hAnsi="Times New Roman" w:cs="Times New Roman"/>
          <w:sz w:val="24"/>
          <w:szCs w:val="24"/>
        </w:rPr>
        <w:tab/>
        <w:t>обязательные консульские и аэродромные сборы;</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29" w:name="bookmark146"/>
      <w:r w:rsidRPr="00280849">
        <w:rPr>
          <w:rFonts w:ascii="Times New Roman" w:hAnsi="Times New Roman" w:cs="Times New Roman"/>
          <w:sz w:val="24"/>
          <w:szCs w:val="24"/>
        </w:rPr>
        <w:t>в</w:t>
      </w:r>
      <w:bookmarkEnd w:id="129"/>
      <w:r w:rsidRPr="00280849">
        <w:rPr>
          <w:rFonts w:ascii="Times New Roman" w:hAnsi="Times New Roman" w:cs="Times New Roman"/>
          <w:sz w:val="24"/>
          <w:szCs w:val="24"/>
        </w:rPr>
        <w:t>)</w:t>
      </w:r>
      <w:r w:rsidRPr="00280849">
        <w:rPr>
          <w:rFonts w:ascii="Times New Roman" w:hAnsi="Times New Roman" w:cs="Times New Roman"/>
          <w:sz w:val="24"/>
          <w:szCs w:val="24"/>
        </w:rPr>
        <w:tab/>
        <w:t>сборы за право въезда или транзита автомобильного транспорта;</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30" w:name="bookmark147"/>
      <w:r w:rsidRPr="00280849">
        <w:rPr>
          <w:rFonts w:ascii="Times New Roman" w:hAnsi="Times New Roman" w:cs="Times New Roman"/>
          <w:sz w:val="24"/>
          <w:szCs w:val="24"/>
        </w:rPr>
        <w:lastRenderedPageBreak/>
        <w:t>г</w:t>
      </w:r>
      <w:bookmarkEnd w:id="130"/>
      <w:r w:rsidRPr="00280849">
        <w:rPr>
          <w:rFonts w:ascii="Times New Roman" w:hAnsi="Times New Roman" w:cs="Times New Roman"/>
          <w:sz w:val="24"/>
          <w:szCs w:val="24"/>
        </w:rPr>
        <w:t>)</w:t>
      </w:r>
      <w:r w:rsidRPr="00280849">
        <w:rPr>
          <w:rFonts w:ascii="Times New Roman" w:hAnsi="Times New Roman" w:cs="Times New Roman"/>
          <w:sz w:val="24"/>
          <w:szCs w:val="24"/>
        </w:rPr>
        <w:tab/>
        <w:t>расходы на оформление обязательной медицинской страховки;</w:t>
      </w:r>
    </w:p>
    <w:p w:rsidR="00280849" w:rsidRPr="00280849" w:rsidRDefault="00280849" w:rsidP="00280849">
      <w:pPr>
        <w:spacing w:after="0" w:line="240" w:lineRule="auto"/>
        <w:ind w:firstLine="567"/>
        <w:jc w:val="both"/>
        <w:rPr>
          <w:rFonts w:ascii="Times New Roman" w:hAnsi="Times New Roman" w:cs="Times New Roman"/>
          <w:sz w:val="24"/>
          <w:szCs w:val="24"/>
        </w:rPr>
      </w:pPr>
      <w:bookmarkStart w:id="131" w:name="bookmark148"/>
      <w:proofErr w:type="spellStart"/>
      <w:r w:rsidRPr="00280849">
        <w:rPr>
          <w:rFonts w:ascii="Times New Roman" w:hAnsi="Times New Roman" w:cs="Times New Roman"/>
          <w:sz w:val="24"/>
          <w:szCs w:val="24"/>
        </w:rPr>
        <w:t>д</w:t>
      </w:r>
      <w:bookmarkEnd w:id="131"/>
      <w:proofErr w:type="spellEnd"/>
      <w:r w:rsidRPr="00280849">
        <w:rPr>
          <w:rFonts w:ascii="Times New Roman" w:hAnsi="Times New Roman" w:cs="Times New Roman"/>
          <w:sz w:val="24"/>
          <w:szCs w:val="24"/>
        </w:rPr>
        <w:t>)</w:t>
      </w:r>
      <w:r w:rsidRPr="00280849">
        <w:rPr>
          <w:rFonts w:ascii="Times New Roman" w:hAnsi="Times New Roman" w:cs="Times New Roman"/>
          <w:sz w:val="24"/>
          <w:szCs w:val="24"/>
        </w:rPr>
        <w:tab/>
        <w:t>иные обязательные платежи и сборы.</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32" w:name="bookmark149"/>
      <w:bookmarkEnd w:id="132"/>
      <w:r w:rsidRPr="00280849">
        <w:rPr>
          <w:rFonts w:ascii="Times New Roman" w:hAnsi="Times New Roman" w:cs="Times New Roman"/>
          <w:sz w:val="24"/>
          <w:szCs w:val="24"/>
        </w:rPr>
        <w:t xml:space="preserve">Использование личного имущества работника в служебных целях осуществляется только с согласия и </w:t>
      </w:r>
      <w:proofErr w:type="gramStart"/>
      <w:r w:rsidRPr="00280849">
        <w:rPr>
          <w:rFonts w:ascii="Times New Roman" w:hAnsi="Times New Roman" w:cs="Times New Roman"/>
          <w:sz w:val="24"/>
          <w:szCs w:val="24"/>
        </w:rPr>
        <w:t>ведома</w:t>
      </w:r>
      <w:proofErr w:type="gramEnd"/>
      <w:r w:rsidRPr="00280849">
        <w:rPr>
          <w:rFonts w:ascii="Times New Roman" w:hAnsi="Times New Roman" w:cs="Times New Roman"/>
          <w:sz w:val="24"/>
          <w:szCs w:val="24"/>
        </w:rPr>
        <w:t xml:space="preserve"> работодателя. Размер возмещения расходов определяется соглашением сторон трудового договора, выраженным в письменной форме.</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33" w:name="bookmark150"/>
      <w:bookmarkEnd w:id="133"/>
      <w:r w:rsidRPr="00280849">
        <w:rPr>
          <w:rFonts w:ascii="Times New Roman" w:hAnsi="Times New Roman" w:cs="Times New Roman"/>
          <w:sz w:val="24"/>
          <w:szCs w:val="24"/>
        </w:rPr>
        <w:t xml:space="preserve">Возмещение иных расходов, связанных с командировками, осуществляется при представлении документов, подтверждающих эти расходы, если они были произведены с </w:t>
      </w:r>
      <w:proofErr w:type="gramStart"/>
      <w:r w:rsidRPr="00280849">
        <w:rPr>
          <w:rFonts w:ascii="Times New Roman" w:hAnsi="Times New Roman" w:cs="Times New Roman"/>
          <w:sz w:val="24"/>
          <w:szCs w:val="24"/>
        </w:rPr>
        <w:t>ведома</w:t>
      </w:r>
      <w:proofErr w:type="gramEnd"/>
      <w:r w:rsidRPr="00280849">
        <w:rPr>
          <w:rFonts w:ascii="Times New Roman" w:hAnsi="Times New Roman" w:cs="Times New Roman"/>
          <w:sz w:val="24"/>
          <w:szCs w:val="24"/>
        </w:rPr>
        <w:t xml:space="preserve"> или разрешения работодателя в размере фактических расходов. Основанием для возмещения указанных расходов являются платежные документы, подтверждающие осуществление этих расходов.</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34" w:name="bookmark151"/>
      <w:bookmarkEnd w:id="134"/>
      <w:proofErr w:type="gramStart"/>
      <w:r w:rsidRPr="00280849">
        <w:rPr>
          <w:rFonts w:ascii="Times New Roman" w:hAnsi="Times New Roman" w:cs="Times New Roman"/>
          <w:sz w:val="24"/>
          <w:szCs w:val="24"/>
        </w:rPr>
        <w:t>Остаток денежных средств от денежного аванса свыше суммы, использованной согласно авансовому отчету, подлежит возвращению работником в кассу СПГАХЛ им. Б.В. Иогансона в той валюте, в которой был выдан денежный аванс, не позднее 3(трех) рабочих дней после утверждения авансового отчета, но не позднее 10 (десяти) рабочих дней после возвращения из командировки.</w:t>
      </w:r>
      <w:proofErr w:type="gramEnd"/>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35" w:name="bookmark152"/>
      <w:bookmarkEnd w:id="135"/>
      <w:r w:rsidRPr="00280849">
        <w:rPr>
          <w:rFonts w:ascii="Times New Roman" w:hAnsi="Times New Roman" w:cs="Times New Roman"/>
          <w:sz w:val="24"/>
          <w:szCs w:val="24"/>
        </w:rPr>
        <w:t xml:space="preserve">В случае невозвращения работником остатка средств от денежного аванса в срок, определенный в пункте 5.17 настоящего Положения, работодатель на основании </w:t>
      </w:r>
      <w:proofErr w:type="spellStart"/>
      <w:r w:rsidRPr="00280849">
        <w:rPr>
          <w:rFonts w:ascii="Times New Roman" w:hAnsi="Times New Roman" w:cs="Times New Roman"/>
          <w:sz w:val="24"/>
          <w:szCs w:val="24"/>
        </w:rPr>
        <w:t>абз</w:t>
      </w:r>
      <w:proofErr w:type="spellEnd"/>
      <w:r w:rsidRPr="00280849">
        <w:rPr>
          <w:rFonts w:ascii="Times New Roman" w:hAnsi="Times New Roman" w:cs="Times New Roman"/>
          <w:sz w:val="24"/>
          <w:szCs w:val="24"/>
        </w:rPr>
        <w:t>. 3 ч. 2 ст. 137 ТК РФ вправе удержать из заработной платы работника данную сумму с учетом предельной суммы удержания, установленной ст. 138 ТК РФ.</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136" w:name="bookmark155"/>
      <w:bookmarkStart w:id="137" w:name="bookmark153"/>
      <w:bookmarkStart w:id="138" w:name="bookmark154"/>
      <w:bookmarkStart w:id="139" w:name="bookmark156"/>
      <w:bookmarkEnd w:id="136"/>
      <w:r w:rsidRPr="00280849">
        <w:rPr>
          <w:rFonts w:ascii="Times New Roman" w:hAnsi="Times New Roman" w:cs="Times New Roman"/>
          <w:bCs/>
          <w:sz w:val="24"/>
          <w:szCs w:val="24"/>
        </w:rPr>
        <w:t>ГАРАНТИИ РАБОТНИКУ ПРИ НАПРАВЛЕНИИ</w:t>
      </w:r>
      <w:r w:rsidRPr="00280849">
        <w:rPr>
          <w:rFonts w:ascii="Times New Roman" w:hAnsi="Times New Roman" w:cs="Times New Roman"/>
          <w:bCs/>
          <w:sz w:val="24"/>
          <w:szCs w:val="24"/>
        </w:rPr>
        <w:br/>
        <w:t>В СЛУЖЕБНУЮ КОМАНДИРОВКУ</w:t>
      </w:r>
      <w:bookmarkEnd w:id="137"/>
      <w:bookmarkEnd w:id="138"/>
      <w:bookmarkEnd w:id="139"/>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0" w:name="bookmark157"/>
      <w:bookmarkEnd w:id="140"/>
      <w:r w:rsidRPr="00280849">
        <w:rPr>
          <w:rFonts w:ascii="Times New Roman" w:hAnsi="Times New Roman" w:cs="Times New Roman"/>
          <w:sz w:val="24"/>
          <w:szCs w:val="24"/>
        </w:rPr>
        <w:t>При направлении в служебную командировку работнику предоставляются гарантии, предусмотренные действующим трудовым законодательством, в том числе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Работнику гарантируется сохранение места работы (должности) и среднего заработка, а также возмещение расходов, связанных со служебной командировкой.</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1" w:name="bookmark158"/>
      <w:bookmarkEnd w:id="141"/>
      <w:r w:rsidRPr="00280849">
        <w:rPr>
          <w:rFonts w:ascii="Times New Roman" w:hAnsi="Times New Roman" w:cs="Times New Roman"/>
          <w:sz w:val="24"/>
          <w:szCs w:val="24"/>
        </w:rPr>
        <w:t xml:space="preserve">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bookmarkStart w:id="142" w:name="bookmark159"/>
      <w:bookmarkEnd w:id="142"/>
      <w:r w:rsidRPr="00280849">
        <w:rPr>
          <w:rFonts w:ascii="Times New Roman" w:hAnsi="Times New Roman" w:cs="Times New Roman"/>
          <w:sz w:val="24"/>
          <w:szCs w:val="24"/>
        </w:rPr>
        <w:t>СПГАХЛ им. Б.В. Иогансона.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280849" w:rsidRPr="00280849" w:rsidRDefault="00280849" w:rsidP="00280849">
      <w:pPr>
        <w:spacing w:after="0" w:line="240" w:lineRule="auto"/>
        <w:ind w:firstLine="567"/>
        <w:jc w:val="both"/>
        <w:rPr>
          <w:rFonts w:ascii="Times New Roman" w:hAnsi="Times New Roman" w:cs="Times New Roman"/>
          <w:sz w:val="24"/>
          <w:szCs w:val="24"/>
        </w:rPr>
      </w:pPr>
      <w:r w:rsidRPr="00280849">
        <w:rPr>
          <w:rFonts w:ascii="Times New Roman" w:hAnsi="Times New Roman" w:cs="Times New Roman"/>
          <w:sz w:val="24"/>
          <w:szCs w:val="24"/>
        </w:rPr>
        <w:t>За период нахождения внутреннего совместителя в служебной командировке средний заработок по основному месту работы сохраняется.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3" w:name="bookmark160"/>
      <w:bookmarkEnd w:id="143"/>
      <w:r w:rsidRPr="00280849">
        <w:rPr>
          <w:rFonts w:ascii="Times New Roman" w:hAnsi="Times New Roman" w:cs="Times New Roman"/>
          <w:sz w:val="24"/>
          <w:szCs w:val="24"/>
        </w:rPr>
        <w:t>Расчет размера сохраняемого за работником среднего заработка производится в соответствии со ст. 139 ТК РФ и постановлением Правительства Российской Федерации от 24.12.2007 г. № 922 «Об особенностях порядка исчисления средней заработной платы» (далее - Положение об особенностях порядка исчисления средней заработной платы). При исчислении среднего заработка в него включаются все виды выплат, независимо от источника финансирования.</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4" w:name="bookmark161"/>
      <w:bookmarkEnd w:id="144"/>
      <w:r w:rsidRPr="00280849">
        <w:rPr>
          <w:rFonts w:ascii="Times New Roman" w:hAnsi="Times New Roman" w:cs="Times New Roman"/>
          <w:sz w:val="24"/>
          <w:szCs w:val="24"/>
        </w:rPr>
        <w:t>Привлечение работника к выполнению служебного поручения за пределами установленной продолжительности его рабочего времени, а также в ночное время, в выходные и праздничные дни работодатель осуществляет в соответствии с ТК РФ.</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5" w:name="bookmark162"/>
      <w:bookmarkEnd w:id="145"/>
      <w:proofErr w:type="gramStart"/>
      <w:r w:rsidRPr="00280849">
        <w:rPr>
          <w:rFonts w:ascii="Times New Roman" w:hAnsi="Times New Roman" w:cs="Times New Roman"/>
          <w:sz w:val="24"/>
          <w:szCs w:val="24"/>
        </w:rPr>
        <w:lastRenderedPageBreak/>
        <w:t>Оплата за работу за пределами установленной продолжительности рабочего времени, в выходные и нерабочие праздничные дни, в ночное время осуществляется в соответствии со ст. 152 ТК РФ, ст. 153 ТК РФ, ст. 154 ТК РФ соответственно, локальным актом, регулирующим вопросы оплаты труда, утвержденным в СПГАХЛ им. Б.В. Иогансона.</w:t>
      </w:r>
      <w:proofErr w:type="gramEnd"/>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46" w:name="bookmark163"/>
      <w:bookmarkEnd w:id="146"/>
      <w:proofErr w:type="gramStart"/>
      <w:r w:rsidRPr="00280849">
        <w:rPr>
          <w:rFonts w:ascii="Times New Roman" w:hAnsi="Times New Roman" w:cs="Times New Roman"/>
          <w:sz w:val="24"/>
          <w:szCs w:val="24"/>
        </w:rPr>
        <w:t>Дни отъезда, приезда, а также дни нахождения в пути в период командировки, приходящиеся на выходные или нерабочие праздничные дни, подлежат оплате в двойном размере, либо по желанию работника оплата указанных выходных дней командировки осуществляется в одинарном размере и одновременно к этому работнику в удобное для него время предоставляется один день отдыха за каждый выходной день без содержания на основании заявления</w:t>
      </w:r>
      <w:proofErr w:type="gramEnd"/>
      <w:r w:rsidRPr="00280849">
        <w:rPr>
          <w:rFonts w:ascii="Times New Roman" w:hAnsi="Times New Roman" w:cs="Times New Roman"/>
          <w:sz w:val="24"/>
          <w:szCs w:val="24"/>
        </w:rPr>
        <w:t xml:space="preserve"> работника. Заявление работника предоставляется в Отдел кадров.</w:t>
      </w:r>
    </w:p>
    <w:p w:rsidR="00280849" w:rsidRPr="00280849" w:rsidRDefault="00280849" w:rsidP="00280849">
      <w:pPr>
        <w:numPr>
          <w:ilvl w:val="0"/>
          <w:numId w:val="3"/>
        </w:numPr>
        <w:spacing w:after="0" w:line="240" w:lineRule="auto"/>
        <w:ind w:firstLine="567"/>
        <w:jc w:val="center"/>
        <w:rPr>
          <w:rFonts w:ascii="Times New Roman" w:hAnsi="Times New Roman" w:cs="Times New Roman"/>
          <w:bCs/>
          <w:sz w:val="24"/>
          <w:szCs w:val="24"/>
        </w:rPr>
      </w:pPr>
      <w:bookmarkStart w:id="147" w:name="bookmark166"/>
      <w:bookmarkStart w:id="148" w:name="bookmark164"/>
      <w:bookmarkStart w:id="149" w:name="bookmark165"/>
      <w:bookmarkStart w:id="150" w:name="bookmark167"/>
      <w:bookmarkEnd w:id="147"/>
      <w:r w:rsidRPr="00280849">
        <w:rPr>
          <w:rFonts w:ascii="Times New Roman" w:hAnsi="Times New Roman" w:cs="Times New Roman"/>
          <w:bCs/>
          <w:sz w:val="24"/>
          <w:szCs w:val="24"/>
        </w:rPr>
        <w:t>ОТВЕТСТВЕННОСТЬ</w:t>
      </w:r>
      <w:bookmarkEnd w:id="148"/>
      <w:bookmarkEnd w:id="149"/>
      <w:bookmarkEnd w:id="150"/>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51" w:name="bookmark168"/>
      <w:bookmarkEnd w:id="151"/>
      <w:r w:rsidRPr="00280849">
        <w:rPr>
          <w:rFonts w:ascii="Times New Roman" w:hAnsi="Times New Roman" w:cs="Times New Roman"/>
          <w:sz w:val="24"/>
          <w:szCs w:val="24"/>
        </w:rPr>
        <w:t>Руководитель/руководители структурных подразделений СПГАХЛ им. Б.В. Иогансона несут ответственность в пределах своей компетенции:</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52" w:name="bookmark169"/>
      <w:bookmarkEnd w:id="152"/>
      <w:r w:rsidRPr="00280849">
        <w:rPr>
          <w:rFonts w:ascii="Times New Roman" w:hAnsi="Times New Roman" w:cs="Times New Roman"/>
          <w:sz w:val="24"/>
          <w:szCs w:val="24"/>
        </w:rPr>
        <w:t>за несоблюдение требований настоящего Положения работниками</w:t>
      </w:r>
      <w:r w:rsidR="00BE0EF3">
        <w:rPr>
          <w:rFonts w:ascii="Times New Roman" w:hAnsi="Times New Roman" w:cs="Times New Roman"/>
          <w:sz w:val="24"/>
          <w:szCs w:val="24"/>
        </w:rPr>
        <w:t xml:space="preserve"> </w:t>
      </w:r>
      <w:r w:rsidRPr="00280849">
        <w:rPr>
          <w:rFonts w:ascii="Times New Roman" w:hAnsi="Times New Roman" w:cs="Times New Roman"/>
          <w:sz w:val="24"/>
          <w:szCs w:val="24"/>
        </w:rPr>
        <w:t>соответствующих подразделений;</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53" w:name="bookmark170"/>
      <w:bookmarkStart w:id="154" w:name="bookmark171"/>
      <w:bookmarkEnd w:id="153"/>
      <w:bookmarkEnd w:id="154"/>
      <w:r w:rsidRPr="00280849">
        <w:rPr>
          <w:rFonts w:ascii="Times New Roman" w:hAnsi="Times New Roman" w:cs="Times New Roman"/>
          <w:sz w:val="24"/>
          <w:szCs w:val="24"/>
        </w:rPr>
        <w:t>за нецелесообразность служебной командировки.</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55" w:name="bookmark172"/>
      <w:bookmarkEnd w:id="155"/>
      <w:r w:rsidRPr="00280849">
        <w:rPr>
          <w:rFonts w:ascii="Times New Roman" w:hAnsi="Times New Roman" w:cs="Times New Roman"/>
          <w:sz w:val="24"/>
          <w:szCs w:val="24"/>
        </w:rPr>
        <w:t>Командированный работник несет ответственность:</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56" w:name="bookmark173"/>
      <w:bookmarkEnd w:id="156"/>
      <w:r w:rsidRPr="00280849">
        <w:rPr>
          <w:rFonts w:ascii="Times New Roman" w:hAnsi="Times New Roman" w:cs="Times New Roman"/>
          <w:sz w:val="24"/>
          <w:szCs w:val="24"/>
        </w:rPr>
        <w:t>за невыполнение служебного поручения;</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57" w:name="bookmark174"/>
      <w:bookmarkEnd w:id="157"/>
      <w:r w:rsidRPr="00280849">
        <w:rPr>
          <w:rFonts w:ascii="Times New Roman" w:hAnsi="Times New Roman" w:cs="Times New Roman"/>
          <w:sz w:val="24"/>
          <w:szCs w:val="24"/>
        </w:rPr>
        <w:t>за несвоевременное предоставление документов по установленным формам и информации для расчета в бухгалтерию.</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58" w:name="bookmark175"/>
      <w:bookmarkEnd w:id="158"/>
      <w:r w:rsidRPr="00280849">
        <w:rPr>
          <w:rFonts w:ascii="Times New Roman" w:hAnsi="Times New Roman" w:cs="Times New Roman"/>
          <w:sz w:val="24"/>
          <w:szCs w:val="24"/>
        </w:rPr>
        <w:t>Бухгалтерия несет ответственность:</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59" w:name="bookmark176"/>
      <w:bookmarkEnd w:id="159"/>
      <w:r w:rsidRPr="00280849">
        <w:rPr>
          <w:rFonts w:ascii="Times New Roman" w:hAnsi="Times New Roman" w:cs="Times New Roman"/>
          <w:sz w:val="24"/>
          <w:szCs w:val="24"/>
        </w:rPr>
        <w:t>за несвоевременное перечисление денежного аванса командированному работнику;</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60" w:name="bookmark177"/>
      <w:bookmarkEnd w:id="160"/>
      <w:r w:rsidRPr="00280849">
        <w:rPr>
          <w:rFonts w:ascii="Times New Roman" w:hAnsi="Times New Roman" w:cs="Times New Roman"/>
          <w:sz w:val="24"/>
          <w:szCs w:val="24"/>
        </w:rPr>
        <w:t>за прием неправильно оформленных документов от командированного работника.</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61" w:name="bookmark178"/>
      <w:bookmarkEnd w:id="161"/>
      <w:r w:rsidRPr="00280849">
        <w:rPr>
          <w:rFonts w:ascii="Times New Roman" w:hAnsi="Times New Roman" w:cs="Times New Roman"/>
          <w:sz w:val="24"/>
          <w:szCs w:val="24"/>
        </w:rPr>
        <w:t>Специалист Отдела кадров, несет ответственность:</w:t>
      </w:r>
    </w:p>
    <w:p w:rsidR="00280849" w:rsidRPr="00280849" w:rsidRDefault="00280849" w:rsidP="00280849">
      <w:pPr>
        <w:numPr>
          <w:ilvl w:val="0"/>
          <w:numId w:val="4"/>
        </w:numPr>
        <w:spacing w:after="0" w:line="240" w:lineRule="auto"/>
        <w:ind w:firstLine="567"/>
        <w:jc w:val="both"/>
        <w:rPr>
          <w:rFonts w:ascii="Times New Roman" w:hAnsi="Times New Roman" w:cs="Times New Roman"/>
          <w:sz w:val="24"/>
          <w:szCs w:val="24"/>
        </w:rPr>
      </w:pPr>
      <w:bookmarkStart w:id="162" w:name="bookmark179"/>
      <w:bookmarkEnd w:id="162"/>
      <w:r w:rsidRPr="00280849">
        <w:rPr>
          <w:rFonts w:ascii="Times New Roman" w:hAnsi="Times New Roman" w:cs="Times New Roman"/>
          <w:sz w:val="24"/>
          <w:szCs w:val="24"/>
        </w:rPr>
        <w:t>за своевременное создание приказа о направлении в служебную командировку и полноту</w:t>
      </w:r>
    </w:p>
    <w:p w:rsidR="00280849" w:rsidRPr="00280849" w:rsidRDefault="00280849" w:rsidP="00280849">
      <w:pPr>
        <w:numPr>
          <w:ilvl w:val="1"/>
          <w:numId w:val="3"/>
        </w:numPr>
        <w:spacing w:after="0" w:line="240" w:lineRule="auto"/>
        <w:ind w:firstLine="567"/>
        <w:jc w:val="both"/>
        <w:rPr>
          <w:rFonts w:ascii="Times New Roman" w:hAnsi="Times New Roman" w:cs="Times New Roman"/>
          <w:sz w:val="24"/>
          <w:szCs w:val="24"/>
        </w:rPr>
      </w:pPr>
      <w:bookmarkStart w:id="163" w:name="bookmark180"/>
      <w:bookmarkEnd w:id="163"/>
      <w:r w:rsidRPr="00280849">
        <w:rPr>
          <w:rFonts w:ascii="Times New Roman" w:hAnsi="Times New Roman" w:cs="Times New Roman"/>
          <w:sz w:val="24"/>
          <w:szCs w:val="24"/>
        </w:rPr>
        <w:t xml:space="preserve">За нарушение настоящего Положения работники СПГАХЛ им. Б.В. Иогансона несут </w:t>
      </w:r>
      <w:proofErr w:type="gramStart"/>
      <w:r w:rsidRPr="00280849">
        <w:rPr>
          <w:rFonts w:ascii="Times New Roman" w:hAnsi="Times New Roman" w:cs="Times New Roman"/>
          <w:sz w:val="24"/>
          <w:szCs w:val="24"/>
        </w:rPr>
        <w:t>дисциплинарную</w:t>
      </w:r>
      <w:proofErr w:type="gramEnd"/>
      <w:r w:rsidRPr="00280849">
        <w:rPr>
          <w:rFonts w:ascii="Times New Roman" w:hAnsi="Times New Roman" w:cs="Times New Roman"/>
          <w:sz w:val="24"/>
          <w:szCs w:val="24"/>
        </w:rPr>
        <w:t xml:space="preserve"> и иные виды ответственности в соответствии с действующим законодательством Российской Федерации.</w:t>
      </w:r>
    </w:p>
    <w:p w:rsidR="00561974" w:rsidRDefault="00561974">
      <w:pPr>
        <w:rPr>
          <w:rFonts w:ascii="Times New Roman" w:hAnsi="Times New Roman" w:cs="Times New Roman"/>
          <w:b/>
          <w:sz w:val="24"/>
          <w:szCs w:val="24"/>
        </w:rPr>
      </w:pPr>
      <w:r>
        <w:rPr>
          <w:rFonts w:ascii="Times New Roman" w:hAnsi="Times New Roman" w:cs="Times New Roman"/>
          <w:b/>
          <w:sz w:val="24"/>
          <w:szCs w:val="24"/>
        </w:rPr>
        <w:br w:type="page"/>
      </w:r>
    </w:p>
    <w:p w:rsidR="00561974" w:rsidRDefault="00561974" w:rsidP="00561974">
      <w:pPr>
        <w:spacing w:after="0" w:line="240" w:lineRule="auto"/>
        <w:jc w:val="right"/>
      </w:pPr>
      <w:r>
        <w:lastRenderedPageBreak/>
        <w:t>Приложение 1</w:t>
      </w:r>
    </w:p>
    <w:p w:rsidR="00561974" w:rsidRDefault="00561974" w:rsidP="00561974">
      <w:pPr>
        <w:spacing w:after="0" w:line="240" w:lineRule="auto"/>
      </w:pPr>
    </w:p>
    <w:p w:rsidR="00561974" w:rsidRPr="00E21489" w:rsidRDefault="00561974" w:rsidP="00561974">
      <w:pPr>
        <w:spacing w:after="0" w:line="240" w:lineRule="auto"/>
        <w:jc w:val="center"/>
        <w:rPr>
          <w:b/>
          <w:sz w:val="28"/>
          <w:szCs w:val="28"/>
        </w:rPr>
      </w:pPr>
      <w:r w:rsidRPr="00E21489">
        <w:rPr>
          <w:b/>
          <w:sz w:val="28"/>
          <w:szCs w:val="28"/>
        </w:rPr>
        <w:t>Направление в командировку</w:t>
      </w:r>
    </w:p>
    <w:p w:rsidR="00561974" w:rsidRDefault="00561974" w:rsidP="00561974">
      <w:pPr>
        <w:spacing w:after="0" w:line="240" w:lineRule="auto"/>
      </w:pPr>
    </w:p>
    <w:p w:rsidR="00561974" w:rsidRDefault="00561974" w:rsidP="00561974">
      <w:pPr>
        <w:spacing w:after="0" w:line="240" w:lineRule="auto"/>
      </w:pPr>
      <w:r>
        <w:t>____________________________________________________________________________________</w:t>
      </w:r>
    </w:p>
    <w:p w:rsidR="00561974" w:rsidRPr="00E21489" w:rsidRDefault="00561974" w:rsidP="00561974">
      <w:pPr>
        <w:spacing w:after="0" w:line="240" w:lineRule="auto"/>
        <w:jc w:val="center"/>
        <w:rPr>
          <w:sz w:val="20"/>
          <w:szCs w:val="20"/>
        </w:rPr>
      </w:pPr>
      <w:r w:rsidRPr="00E21489">
        <w:rPr>
          <w:sz w:val="20"/>
          <w:szCs w:val="20"/>
        </w:rPr>
        <w:t>(фамилия, имя, отчество)</w:t>
      </w:r>
    </w:p>
    <w:p w:rsidR="00561974" w:rsidRDefault="00561974" w:rsidP="00561974">
      <w:pPr>
        <w:spacing w:after="0" w:line="240" w:lineRule="auto"/>
      </w:pPr>
      <w:r>
        <w:t>_____________________________________________________________________________________</w:t>
      </w:r>
    </w:p>
    <w:p w:rsidR="00561974" w:rsidRPr="00E21489" w:rsidRDefault="00561974" w:rsidP="00561974">
      <w:pPr>
        <w:spacing w:after="0" w:line="240" w:lineRule="auto"/>
        <w:jc w:val="center"/>
        <w:rPr>
          <w:sz w:val="20"/>
          <w:szCs w:val="20"/>
        </w:rPr>
      </w:pPr>
      <w:r w:rsidRPr="00E21489">
        <w:rPr>
          <w:sz w:val="20"/>
          <w:szCs w:val="20"/>
        </w:rPr>
        <w:t>(должность, подразделение)</w:t>
      </w:r>
    </w:p>
    <w:p w:rsidR="00561974" w:rsidRDefault="00561974" w:rsidP="00561974">
      <w:pPr>
        <w:spacing w:after="0" w:line="240" w:lineRule="auto"/>
        <w:rPr>
          <w:sz w:val="24"/>
          <w:szCs w:val="24"/>
        </w:rPr>
      </w:pPr>
    </w:p>
    <w:p w:rsidR="00561974" w:rsidRDefault="00561974" w:rsidP="00561974">
      <w:pPr>
        <w:spacing w:after="0" w:line="240" w:lineRule="auto"/>
      </w:pPr>
      <w:r w:rsidRPr="00E21489">
        <w:rPr>
          <w:sz w:val="24"/>
          <w:szCs w:val="24"/>
        </w:rPr>
        <w:t>Командируется</w:t>
      </w:r>
      <w:r>
        <w:t xml:space="preserve">  _____________________________________________________________________</w:t>
      </w:r>
    </w:p>
    <w:p w:rsidR="00561974" w:rsidRPr="00E21489" w:rsidRDefault="00561974" w:rsidP="00561974">
      <w:pPr>
        <w:spacing w:after="0" w:line="240" w:lineRule="auto"/>
        <w:jc w:val="center"/>
        <w:rPr>
          <w:sz w:val="20"/>
          <w:szCs w:val="20"/>
        </w:rPr>
      </w:pPr>
      <w:r w:rsidRPr="00E21489">
        <w:rPr>
          <w:sz w:val="20"/>
          <w:szCs w:val="20"/>
        </w:rPr>
        <w:t>(страна, город)</w:t>
      </w:r>
    </w:p>
    <w:p w:rsidR="00561974" w:rsidRDefault="00561974" w:rsidP="00561974">
      <w:pPr>
        <w:spacing w:after="0" w:line="240" w:lineRule="auto"/>
      </w:pPr>
      <w:r>
        <w:t>_____________________________________________________________________________________</w:t>
      </w:r>
    </w:p>
    <w:p w:rsidR="00561974" w:rsidRPr="00E21489" w:rsidRDefault="00561974" w:rsidP="00561974">
      <w:pPr>
        <w:spacing w:after="0" w:line="240" w:lineRule="auto"/>
        <w:jc w:val="center"/>
        <w:rPr>
          <w:sz w:val="20"/>
          <w:szCs w:val="20"/>
        </w:rPr>
      </w:pPr>
      <w:proofErr w:type="gramStart"/>
      <w:r w:rsidRPr="00E21489">
        <w:rPr>
          <w:sz w:val="20"/>
          <w:szCs w:val="20"/>
        </w:rPr>
        <w:t>(наименование организации (учреждения)</w:t>
      </w:r>
      <w:proofErr w:type="gramEnd"/>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sidRPr="00E21489">
        <w:rPr>
          <w:sz w:val="24"/>
          <w:szCs w:val="24"/>
        </w:rPr>
        <w:t xml:space="preserve">Сроком с __________________ </w:t>
      </w:r>
      <w:proofErr w:type="gramStart"/>
      <w:r w:rsidRPr="00E21489">
        <w:rPr>
          <w:sz w:val="24"/>
          <w:szCs w:val="24"/>
        </w:rPr>
        <w:t>по</w:t>
      </w:r>
      <w:proofErr w:type="gramEnd"/>
      <w:r w:rsidRPr="00E21489">
        <w:rPr>
          <w:sz w:val="24"/>
          <w:szCs w:val="24"/>
        </w:rPr>
        <w:t xml:space="preserve"> _______________________ на ________________ дней.</w:t>
      </w: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r w:rsidRPr="00E21489">
        <w:rPr>
          <w:sz w:val="24"/>
          <w:szCs w:val="24"/>
        </w:rPr>
        <w:t xml:space="preserve">Содержание задания (цель): </w:t>
      </w:r>
      <w:r>
        <w:rPr>
          <w:sz w:val="24"/>
          <w:szCs w:val="24"/>
        </w:rPr>
        <w:t>____________</w:t>
      </w:r>
      <w:r w:rsidRPr="00E21489">
        <w:rPr>
          <w:sz w:val="24"/>
          <w:szCs w:val="24"/>
        </w:rPr>
        <w:t>_________________________________________</w:t>
      </w: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r>
        <w:rPr>
          <w:sz w:val="24"/>
          <w:szCs w:val="24"/>
        </w:rPr>
        <w:t>______________________________________________________________________________</w:t>
      </w: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Pr>
          <w:sz w:val="24"/>
          <w:szCs w:val="24"/>
        </w:rPr>
        <w:t>______________________________________________________________________________</w:t>
      </w:r>
    </w:p>
    <w:p w:rsidR="00561974" w:rsidRPr="00E21489" w:rsidRDefault="00561974" w:rsidP="00561974">
      <w:pPr>
        <w:spacing w:after="0" w:line="240" w:lineRule="auto"/>
        <w:rPr>
          <w:sz w:val="24"/>
          <w:szCs w:val="24"/>
        </w:rPr>
      </w:pP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sidRPr="00E21489">
        <w:rPr>
          <w:sz w:val="24"/>
          <w:szCs w:val="24"/>
        </w:rPr>
        <w:t>Руководитель структурного подразделения __________________   _____________________</w:t>
      </w:r>
    </w:p>
    <w:p w:rsidR="00561974" w:rsidRDefault="00561974" w:rsidP="00561974">
      <w:pPr>
        <w:spacing w:after="0" w:line="240" w:lineRule="auto"/>
        <w:ind w:left="4248" w:firstLine="708"/>
        <w:rPr>
          <w:sz w:val="20"/>
          <w:szCs w:val="20"/>
        </w:rPr>
      </w:pPr>
      <w:r w:rsidRPr="00E21489">
        <w:rPr>
          <w:sz w:val="20"/>
          <w:szCs w:val="20"/>
        </w:rPr>
        <w:t>(подпись)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rPr>
          <w:sz w:val="20"/>
          <w:szCs w:val="20"/>
        </w:rPr>
      </w:pPr>
      <w:r>
        <w:rPr>
          <w:sz w:val="20"/>
          <w:szCs w:val="20"/>
        </w:rPr>
        <w:br w:type="page"/>
      </w:r>
    </w:p>
    <w:p w:rsidR="00561974" w:rsidRPr="00DF072B" w:rsidRDefault="00561974" w:rsidP="00561974">
      <w:pPr>
        <w:spacing w:after="0" w:line="240" w:lineRule="auto"/>
        <w:ind w:left="4248" w:firstLine="708"/>
        <w:jc w:val="right"/>
      </w:pPr>
      <w:r w:rsidRPr="00DF072B">
        <w:lastRenderedPageBreak/>
        <w:t>Приложение 2</w:t>
      </w: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tbl>
      <w:tblPr>
        <w:tblStyle w:val="a7"/>
        <w:tblW w:w="0" w:type="auto"/>
        <w:tblInd w:w="4248" w:type="dxa"/>
        <w:tblBorders>
          <w:left w:val="none" w:sz="0" w:space="0" w:color="auto"/>
          <w:right w:val="none" w:sz="0" w:space="0" w:color="auto"/>
        </w:tblBorders>
        <w:tblLook w:val="04A0"/>
      </w:tblPr>
      <w:tblGrid>
        <w:gridCol w:w="5323"/>
      </w:tblGrid>
      <w:tr w:rsidR="00561974" w:rsidRPr="009351F5" w:rsidTr="001560F2">
        <w:tc>
          <w:tcPr>
            <w:tcW w:w="9345" w:type="dxa"/>
            <w:tcBorders>
              <w:top w:val="nil"/>
              <w:bottom w:val="nil"/>
            </w:tcBorders>
          </w:tcPr>
          <w:p w:rsidR="00561974" w:rsidRPr="009351F5" w:rsidRDefault="00561974" w:rsidP="001560F2">
            <w:pPr>
              <w:rPr>
                <w:sz w:val="24"/>
                <w:szCs w:val="24"/>
              </w:rPr>
            </w:pPr>
            <w:r w:rsidRPr="009351F5">
              <w:rPr>
                <w:sz w:val="24"/>
                <w:szCs w:val="24"/>
              </w:rPr>
              <w:t xml:space="preserve">Директору лицея </w:t>
            </w:r>
          </w:p>
        </w:tc>
      </w:tr>
      <w:tr w:rsidR="00561974" w:rsidRPr="009351F5" w:rsidTr="001560F2">
        <w:tc>
          <w:tcPr>
            <w:tcW w:w="9345" w:type="dxa"/>
            <w:tcBorders>
              <w:top w:val="nil"/>
            </w:tcBorders>
          </w:tcPr>
          <w:p w:rsidR="00561974" w:rsidRPr="009351F5" w:rsidRDefault="00561974" w:rsidP="001560F2">
            <w:pPr>
              <w:rPr>
                <w:sz w:val="24"/>
                <w:szCs w:val="24"/>
              </w:rPr>
            </w:pPr>
          </w:p>
        </w:tc>
      </w:tr>
      <w:tr w:rsidR="00561974" w:rsidRPr="009351F5" w:rsidTr="001560F2">
        <w:tc>
          <w:tcPr>
            <w:tcW w:w="9345" w:type="dxa"/>
            <w:tcBorders>
              <w:bottom w:val="single" w:sz="4" w:space="0" w:color="auto"/>
            </w:tcBorders>
          </w:tcPr>
          <w:p w:rsidR="00561974" w:rsidRDefault="00561974" w:rsidP="001560F2">
            <w:pPr>
              <w:rPr>
                <w:sz w:val="24"/>
                <w:szCs w:val="24"/>
              </w:rPr>
            </w:pPr>
          </w:p>
          <w:p w:rsidR="00561974" w:rsidRPr="009351F5" w:rsidRDefault="00561974" w:rsidP="001560F2">
            <w:pPr>
              <w:rPr>
                <w:sz w:val="24"/>
                <w:szCs w:val="24"/>
              </w:rPr>
            </w:pPr>
            <w:r>
              <w:rPr>
                <w:sz w:val="24"/>
                <w:szCs w:val="24"/>
              </w:rPr>
              <w:t>от</w:t>
            </w: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(ФИО полностью)</w:t>
            </w:r>
          </w:p>
        </w:tc>
      </w:tr>
      <w:tr w:rsidR="00561974" w:rsidRPr="009351F5" w:rsidTr="001560F2">
        <w:tc>
          <w:tcPr>
            <w:tcW w:w="9345" w:type="dxa"/>
            <w:tcBorders>
              <w:top w:val="nil"/>
              <w:bottom w:val="single" w:sz="4" w:space="0" w:color="auto"/>
            </w:tcBorders>
          </w:tcPr>
          <w:p w:rsidR="00561974" w:rsidRPr="009351F5"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(должность)</w:t>
            </w:r>
          </w:p>
        </w:tc>
      </w:tr>
      <w:tr w:rsidR="00561974" w:rsidRPr="009351F5" w:rsidTr="001560F2">
        <w:tc>
          <w:tcPr>
            <w:tcW w:w="9345" w:type="dxa"/>
            <w:tcBorders>
              <w:top w:val="nil"/>
              <w:bottom w:val="single" w:sz="4" w:space="0" w:color="auto"/>
            </w:tcBorders>
          </w:tcPr>
          <w:p w:rsidR="00561974" w:rsidRPr="009351F5"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(структурное подразделение)</w:t>
            </w:r>
          </w:p>
        </w:tc>
      </w:tr>
      <w:tr w:rsidR="00561974" w:rsidRPr="009351F5" w:rsidTr="001560F2">
        <w:tc>
          <w:tcPr>
            <w:tcW w:w="9345" w:type="dxa"/>
            <w:tcBorders>
              <w:top w:val="nil"/>
              <w:bottom w:val="single" w:sz="4" w:space="0" w:color="auto"/>
            </w:tcBorders>
          </w:tcPr>
          <w:p w:rsidR="00561974"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(мобильный телефон)</w:t>
            </w:r>
          </w:p>
        </w:tc>
      </w:tr>
    </w:tbl>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jc w:val="center"/>
        <w:rPr>
          <w:b/>
          <w:sz w:val="28"/>
          <w:szCs w:val="28"/>
        </w:rPr>
      </w:pPr>
      <w:r w:rsidRPr="0035677C">
        <w:rPr>
          <w:b/>
          <w:sz w:val="28"/>
          <w:szCs w:val="28"/>
        </w:rPr>
        <w:t>СЛУЖЕБНАЯ ЗАПИСКА</w:t>
      </w:r>
    </w:p>
    <w:p w:rsidR="00561974" w:rsidRDefault="00561974" w:rsidP="00561974">
      <w:pPr>
        <w:spacing w:after="0" w:line="240" w:lineRule="auto"/>
        <w:jc w:val="center"/>
        <w:rPr>
          <w:b/>
          <w:sz w:val="28"/>
          <w:szCs w:val="28"/>
        </w:rPr>
      </w:pPr>
    </w:p>
    <w:p w:rsidR="00561974" w:rsidRDefault="00561974" w:rsidP="00561974">
      <w:pPr>
        <w:spacing w:after="0" w:line="240" w:lineRule="auto"/>
        <w:ind w:firstLine="567"/>
        <w:jc w:val="both"/>
        <w:rPr>
          <w:sz w:val="24"/>
          <w:szCs w:val="24"/>
        </w:rPr>
      </w:pPr>
      <w:r w:rsidRPr="0035677C">
        <w:rPr>
          <w:sz w:val="24"/>
          <w:szCs w:val="24"/>
        </w:rPr>
        <w:t xml:space="preserve">Прошу командировать меня </w:t>
      </w:r>
      <w:proofErr w:type="gramStart"/>
      <w:r w:rsidRPr="0035677C">
        <w:rPr>
          <w:sz w:val="24"/>
          <w:szCs w:val="24"/>
        </w:rPr>
        <w:t>в</w:t>
      </w:r>
      <w:proofErr w:type="gramEnd"/>
      <w:r w:rsidRPr="0035677C">
        <w:rPr>
          <w:sz w:val="24"/>
          <w:szCs w:val="24"/>
        </w:rPr>
        <w:t xml:space="preserve"> __</w:t>
      </w:r>
      <w:r>
        <w:rPr>
          <w:sz w:val="24"/>
          <w:szCs w:val="24"/>
        </w:rPr>
        <w:t xml:space="preserve">____________________________________________ </w:t>
      </w:r>
    </w:p>
    <w:p w:rsidR="00561974" w:rsidRDefault="00561974" w:rsidP="00561974">
      <w:pPr>
        <w:spacing w:after="0" w:line="240" w:lineRule="auto"/>
        <w:ind w:left="2832" w:firstLine="708"/>
        <w:jc w:val="center"/>
        <w:rPr>
          <w:sz w:val="20"/>
          <w:szCs w:val="20"/>
        </w:rPr>
      </w:pPr>
      <w:r w:rsidRPr="0035677C">
        <w:rPr>
          <w:sz w:val="20"/>
          <w:szCs w:val="20"/>
        </w:rPr>
        <w:t>(страна, город, принимающая сторона/организация)</w:t>
      </w:r>
    </w:p>
    <w:p w:rsidR="00561974" w:rsidRDefault="00561974" w:rsidP="00561974">
      <w:pPr>
        <w:spacing w:after="0" w:line="240" w:lineRule="auto"/>
        <w:ind w:firstLine="567"/>
        <w:jc w:val="both"/>
        <w:rPr>
          <w:sz w:val="20"/>
          <w:szCs w:val="20"/>
        </w:rPr>
      </w:pPr>
      <w:r>
        <w:rPr>
          <w:sz w:val="20"/>
          <w:szCs w:val="20"/>
        </w:rPr>
        <w:t>________________________________________________________________________________________</w:t>
      </w:r>
    </w:p>
    <w:p w:rsidR="00561974" w:rsidRDefault="00561974" w:rsidP="00561974">
      <w:pPr>
        <w:spacing w:after="0" w:line="240" w:lineRule="auto"/>
        <w:ind w:firstLine="567"/>
        <w:jc w:val="both"/>
        <w:rPr>
          <w:sz w:val="20"/>
          <w:szCs w:val="20"/>
        </w:rPr>
      </w:pPr>
    </w:p>
    <w:p w:rsidR="00561974" w:rsidRDefault="00561974" w:rsidP="00561974">
      <w:pPr>
        <w:spacing w:after="0" w:line="240" w:lineRule="auto"/>
        <w:ind w:firstLine="567"/>
        <w:jc w:val="both"/>
        <w:rPr>
          <w:sz w:val="24"/>
          <w:szCs w:val="24"/>
        </w:rPr>
      </w:pPr>
      <w:r w:rsidRPr="0035677C">
        <w:rPr>
          <w:sz w:val="24"/>
          <w:szCs w:val="24"/>
        </w:rPr>
        <w:t>Сроком с __________</w:t>
      </w:r>
      <w:r>
        <w:rPr>
          <w:sz w:val="24"/>
          <w:szCs w:val="24"/>
        </w:rPr>
        <w:t>____</w:t>
      </w:r>
      <w:r w:rsidRPr="0035677C">
        <w:rPr>
          <w:sz w:val="24"/>
          <w:szCs w:val="24"/>
        </w:rPr>
        <w:t xml:space="preserve">_______ </w:t>
      </w:r>
      <w:proofErr w:type="gramStart"/>
      <w:r w:rsidRPr="0035677C">
        <w:rPr>
          <w:sz w:val="24"/>
          <w:szCs w:val="24"/>
        </w:rPr>
        <w:t>по</w:t>
      </w:r>
      <w:proofErr w:type="gramEnd"/>
      <w:r w:rsidRPr="0035677C">
        <w:rPr>
          <w:sz w:val="24"/>
          <w:szCs w:val="24"/>
        </w:rPr>
        <w:t xml:space="preserve"> ___</w:t>
      </w:r>
      <w:r>
        <w:rPr>
          <w:sz w:val="24"/>
          <w:szCs w:val="24"/>
        </w:rPr>
        <w:t>_________</w:t>
      </w:r>
      <w:r w:rsidRPr="0035677C">
        <w:rPr>
          <w:sz w:val="24"/>
          <w:szCs w:val="24"/>
        </w:rPr>
        <w:t>__________ на __________ дней</w:t>
      </w:r>
      <w:r>
        <w:rPr>
          <w:sz w:val="24"/>
          <w:szCs w:val="24"/>
        </w:rPr>
        <w:t>.</w:t>
      </w:r>
    </w:p>
    <w:p w:rsidR="00561974" w:rsidRDefault="00561974" w:rsidP="00561974">
      <w:pPr>
        <w:spacing w:after="0" w:line="240" w:lineRule="auto"/>
        <w:ind w:firstLine="567"/>
        <w:jc w:val="both"/>
        <w:rPr>
          <w:sz w:val="24"/>
          <w:szCs w:val="24"/>
        </w:rPr>
      </w:pPr>
    </w:p>
    <w:p w:rsidR="00561974" w:rsidRDefault="00561974" w:rsidP="00561974">
      <w:pPr>
        <w:spacing w:after="0" w:line="240" w:lineRule="auto"/>
        <w:ind w:firstLine="567"/>
        <w:jc w:val="both"/>
        <w:rPr>
          <w:sz w:val="24"/>
          <w:szCs w:val="24"/>
        </w:rPr>
      </w:pPr>
      <w:r>
        <w:rPr>
          <w:sz w:val="24"/>
          <w:szCs w:val="24"/>
        </w:rPr>
        <w:t>Цель командировки _______________________________________________________</w:t>
      </w:r>
    </w:p>
    <w:p w:rsidR="00561974" w:rsidRDefault="00561974" w:rsidP="00561974">
      <w:pPr>
        <w:spacing w:after="0" w:line="240" w:lineRule="auto"/>
        <w:ind w:firstLine="567"/>
        <w:jc w:val="both"/>
        <w:rPr>
          <w:sz w:val="20"/>
          <w:szCs w:val="20"/>
        </w:rPr>
      </w:pPr>
    </w:p>
    <w:p w:rsidR="00561974" w:rsidRDefault="00561974" w:rsidP="00561974">
      <w:pPr>
        <w:spacing w:after="0" w:line="240" w:lineRule="auto"/>
        <w:ind w:firstLine="567"/>
        <w:jc w:val="both"/>
        <w:rPr>
          <w:sz w:val="20"/>
          <w:szCs w:val="20"/>
        </w:rPr>
      </w:pPr>
      <w:r>
        <w:rPr>
          <w:sz w:val="20"/>
          <w:szCs w:val="20"/>
        </w:rPr>
        <w:t>________________________________________________________________________________________</w:t>
      </w:r>
    </w:p>
    <w:p w:rsidR="00561974" w:rsidRDefault="00561974" w:rsidP="00561974">
      <w:pPr>
        <w:spacing w:after="0" w:line="240" w:lineRule="auto"/>
        <w:ind w:firstLine="567"/>
        <w:jc w:val="both"/>
        <w:rPr>
          <w:sz w:val="20"/>
          <w:szCs w:val="20"/>
        </w:rPr>
      </w:pPr>
    </w:p>
    <w:p w:rsidR="00561974" w:rsidRDefault="00561974" w:rsidP="00561974">
      <w:pPr>
        <w:spacing w:after="0" w:line="240" w:lineRule="auto"/>
        <w:ind w:firstLine="567"/>
        <w:jc w:val="both"/>
        <w:rPr>
          <w:sz w:val="24"/>
          <w:szCs w:val="24"/>
        </w:rPr>
      </w:pPr>
      <w:r w:rsidRPr="0035677C">
        <w:rPr>
          <w:sz w:val="24"/>
          <w:szCs w:val="24"/>
        </w:rPr>
        <w:t>Основание для командировки</w:t>
      </w:r>
      <w:r>
        <w:rPr>
          <w:sz w:val="24"/>
          <w:szCs w:val="24"/>
        </w:rPr>
        <w:t xml:space="preserve"> _______________________________________________</w:t>
      </w:r>
    </w:p>
    <w:p w:rsidR="00561974" w:rsidRDefault="00561974" w:rsidP="00561974">
      <w:pPr>
        <w:spacing w:after="0" w:line="240" w:lineRule="auto"/>
        <w:ind w:firstLine="567"/>
        <w:jc w:val="both"/>
        <w:rPr>
          <w:sz w:val="24"/>
          <w:szCs w:val="24"/>
        </w:rPr>
      </w:pPr>
    </w:p>
    <w:p w:rsidR="00561974" w:rsidRDefault="00561974" w:rsidP="00561974">
      <w:pPr>
        <w:spacing w:after="0" w:line="240" w:lineRule="auto"/>
        <w:ind w:firstLine="567"/>
        <w:jc w:val="both"/>
        <w:rPr>
          <w:sz w:val="24"/>
          <w:szCs w:val="24"/>
        </w:rPr>
      </w:pPr>
      <w:r>
        <w:rPr>
          <w:sz w:val="24"/>
          <w:szCs w:val="24"/>
        </w:rPr>
        <w:t>Вывоз материалов, подлежащих экспертизе и выдаче разрешения на вывоз (</w:t>
      </w:r>
      <w:proofErr w:type="gramStart"/>
      <w:r>
        <w:rPr>
          <w:sz w:val="24"/>
          <w:szCs w:val="24"/>
        </w:rPr>
        <w:t>ненужное</w:t>
      </w:r>
      <w:proofErr w:type="gramEnd"/>
      <w:r>
        <w:rPr>
          <w:sz w:val="24"/>
          <w:szCs w:val="24"/>
        </w:rPr>
        <w:t xml:space="preserve"> зачеркнуть):</w:t>
      </w:r>
    </w:p>
    <w:p w:rsidR="00561974" w:rsidRPr="002C51A0" w:rsidRDefault="00561974" w:rsidP="00561974">
      <w:pPr>
        <w:pStyle w:val="a8"/>
        <w:numPr>
          <w:ilvl w:val="0"/>
          <w:numId w:val="5"/>
        </w:numPr>
        <w:spacing w:after="0" w:line="240" w:lineRule="auto"/>
        <w:ind w:left="0" w:firstLine="927"/>
        <w:jc w:val="both"/>
        <w:rPr>
          <w:sz w:val="24"/>
          <w:szCs w:val="24"/>
        </w:rPr>
      </w:pPr>
      <w:r w:rsidRPr="002C51A0">
        <w:rPr>
          <w:sz w:val="24"/>
          <w:szCs w:val="24"/>
        </w:rPr>
        <w:t>Материалы, подлежащие экспертизе и выдаче разрешения, не вывозятся.</w:t>
      </w:r>
    </w:p>
    <w:p w:rsidR="00561974" w:rsidRDefault="00561974" w:rsidP="00561974">
      <w:pPr>
        <w:pStyle w:val="a8"/>
        <w:numPr>
          <w:ilvl w:val="0"/>
          <w:numId w:val="5"/>
        </w:numPr>
        <w:spacing w:after="0" w:line="240" w:lineRule="auto"/>
        <w:ind w:left="0" w:firstLine="927"/>
        <w:jc w:val="both"/>
        <w:rPr>
          <w:sz w:val="24"/>
          <w:szCs w:val="24"/>
        </w:rPr>
      </w:pPr>
      <w:r w:rsidRPr="002C51A0">
        <w:rPr>
          <w:sz w:val="24"/>
          <w:szCs w:val="24"/>
        </w:rPr>
        <w:t>На вывозимые материалы __________________________________________</w:t>
      </w:r>
    </w:p>
    <w:p w:rsidR="00561974" w:rsidRDefault="00561974" w:rsidP="00561974">
      <w:pPr>
        <w:spacing w:after="0" w:line="240" w:lineRule="auto"/>
        <w:ind w:left="3540" w:firstLine="708"/>
        <w:jc w:val="both"/>
        <w:rPr>
          <w:sz w:val="18"/>
          <w:szCs w:val="18"/>
        </w:rPr>
      </w:pPr>
      <w:r w:rsidRPr="002C51A0">
        <w:rPr>
          <w:sz w:val="18"/>
          <w:szCs w:val="18"/>
        </w:rPr>
        <w:t>(Наименование материала, товара, технологии, оборудования)</w:t>
      </w:r>
    </w:p>
    <w:p w:rsidR="00561974" w:rsidRDefault="00561974" w:rsidP="00561974">
      <w:pPr>
        <w:spacing w:after="0" w:line="240" w:lineRule="auto"/>
        <w:ind w:left="3540" w:firstLine="708"/>
        <w:jc w:val="both"/>
        <w:rPr>
          <w:sz w:val="18"/>
          <w:szCs w:val="18"/>
        </w:rPr>
      </w:pPr>
    </w:p>
    <w:p w:rsidR="00561974" w:rsidRDefault="00561974" w:rsidP="00561974">
      <w:pPr>
        <w:spacing w:after="0" w:line="240" w:lineRule="auto"/>
        <w:ind w:firstLine="567"/>
        <w:jc w:val="both"/>
        <w:rPr>
          <w:sz w:val="24"/>
          <w:szCs w:val="24"/>
        </w:rPr>
      </w:pPr>
      <w:r w:rsidRPr="002C51A0">
        <w:rPr>
          <w:sz w:val="24"/>
          <w:szCs w:val="24"/>
        </w:rPr>
        <w:t>Оформлено Экспертное заключение на предмет открытого опубликования.</w:t>
      </w:r>
    </w:p>
    <w:p w:rsidR="00561974" w:rsidRDefault="00561974" w:rsidP="00561974">
      <w:pPr>
        <w:spacing w:after="0" w:line="240" w:lineRule="auto"/>
        <w:ind w:firstLine="567"/>
        <w:jc w:val="both"/>
        <w:rPr>
          <w:sz w:val="24"/>
          <w:szCs w:val="24"/>
        </w:rPr>
      </w:pPr>
    </w:p>
    <w:p w:rsidR="00561974" w:rsidRDefault="00561974" w:rsidP="00561974">
      <w:pPr>
        <w:spacing w:after="0" w:line="240" w:lineRule="auto"/>
        <w:ind w:firstLine="567"/>
        <w:jc w:val="both"/>
        <w:rPr>
          <w:sz w:val="24"/>
          <w:szCs w:val="24"/>
        </w:rPr>
      </w:pPr>
      <w:r>
        <w:rPr>
          <w:sz w:val="24"/>
          <w:szCs w:val="24"/>
        </w:rPr>
        <w:t xml:space="preserve">О недопустимости разглашения сведений, составляющих государственную тайну и конфиденциальной информации </w:t>
      </w:r>
      <w:proofErr w:type="gramStart"/>
      <w:r>
        <w:rPr>
          <w:sz w:val="24"/>
          <w:szCs w:val="24"/>
        </w:rPr>
        <w:t>проинструктирован</w:t>
      </w:r>
      <w:proofErr w:type="gramEnd"/>
      <w:r>
        <w:rPr>
          <w:sz w:val="24"/>
          <w:szCs w:val="24"/>
        </w:rPr>
        <w:t xml:space="preserve"> (а):</w:t>
      </w:r>
    </w:p>
    <w:p w:rsidR="00561974" w:rsidRDefault="00561974" w:rsidP="00561974">
      <w:pPr>
        <w:spacing w:after="0" w:line="240" w:lineRule="auto"/>
        <w:ind w:firstLine="567"/>
        <w:jc w:val="both"/>
        <w:rPr>
          <w:sz w:val="24"/>
          <w:szCs w:val="24"/>
        </w:rPr>
      </w:pPr>
      <w:r>
        <w:rPr>
          <w:sz w:val="24"/>
          <w:szCs w:val="24"/>
        </w:rPr>
        <w:t>____________________        __________________________</w:t>
      </w:r>
    </w:p>
    <w:p w:rsidR="00561974" w:rsidRDefault="00561974" w:rsidP="00561974">
      <w:pPr>
        <w:spacing w:after="0" w:line="240" w:lineRule="auto"/>
        <w:ind w:firstLine="708"/>
        <w:jc w:val="both"/>
        <w:rPr>
          <w:sz w:val="20"/>
          <w:szCs w:val="20"/>
        </w:rPr>
      </w:pPr>
      <w:r w:rsidRPr="002C51A0">
        <w:rPr>
          <w:sz w:val="20"/>
          <w:szCs w:val="20"/>
        </w:rPr>
        <w:t>(дата)</w:t>
      </w:r>
      <w:r>
        <w:rPr>
          <w:sz w:val="20"/>
          <w:szCs w:val="20"/>
        </w:rPr>
        <w:tab/>
      </w:r>
      <w:r>
        <w:rPr>
          <w:sz w:val="20"/>
          <w:szCs w:val="20"/>
        </w:rPr>
        <w:tab/>
      </w:r>
      <w:r>
        <w:rPr>
          <w:sz w:val="20"/>
          <w:szCs w:val="20"/>
        </w:rPr>
        <w:tab/>
      </w:r>
      <w:r>
        <w:rPr>
          <w:sz w:val="20"/>
          <w:szCs w:val="20"/>
        </w:rPr>
        <w:tab/>
      </w:r>
      <w:r>
        <w:rPr>
          <w:sz w:val="20"/>
          <w:szCs w:val="20"/>
        </w:rPr>
        <w:tab/>
      </w:r>
      <w:r w:rsidRPr="002C51A0">
        <w:rPr>
          <w:sz w:val="20"/>
          <w:szCs w:val="20"/>
        </w:rPr>
        <w:t xml:space="preserve"> (подпись)</w:t>
      </w:r>
    </w:p>
    <w:p w:rsidR="00561974" w:rsidRDefault="00561974" w:rsidP="00561974">
      <w:pPr>
        <w:spacing w:after="0" w:line="240" w:lineRule="auto"/>
        <w:ind w:firstLine="708"/>
        <w:jc w:val="both"/>
        <w:rPr>
          <w:sz w:val="20"/>
          <w:szCs w:val="20"/>
        </w:rPr>
      </w:pPr>
    </w:p>
    <w:p w:rsidR="00561974" w:rsidRDefault="00561974" w:rsidP="00561974">
      <w:pPr>
        <w:spacing w:after="0" w:line="240" w:lineRule="auto"/>
        <w:ind w:firstLine="708"/>
        <w:jc w:val="both"/>
        <w:rPr>
          <w:sz w:val="20"/>
          <w:szCs w:val="20"/>
        </w:rPr>
      </w:pPr>
    </w:p>
    <w:p w:rsidR="00561974" w:rsidRPr="002C51A0" w:rsidRDefault="00561974" w:rsidP="00561974">
      <w:pPr>
        <w:spacing w:after="0" w:line="240" w:lineRule="auto"/>
        <w:ind w:firstLine="708"/>
        <w:jc w:val="both"/>
        <w:rPr>
          <w:sz w:val="24"/>
          <w:szCs w:val="24"/>
        </w:rPr>
      </w:pPr>
      <w:r w:rsidRPr="002C51A0">
        <w:rPr>
          <w:sz w:val="24"/>
          <w:szCs w:val="24"/>
        </w:rPr>
        <w:t>Оплата командировочных расходов:</w:t>
      </w:r>
    </w:p>
    <w:p w:rsidR="00561974" w:rsidRPr="002C51A0" w:rsidRDefault="00561974" w:rsidP="00561974">
      <w:pPr>
        <w:spacing w:after="0" w:line="240" w:lineRule="auto"/>
        <w:ind w:firstLine="708"/>
        <w:jc w:val="both"/>
        <w:rPr>
          <w:sz w:val="24"/>
          <w:szCs w:val="24"/>
        </w:rPr>
      </w:pPr>
      <w:r w:rsidRPr="002C51A0">
        <w:rPr>
          <w:sz w:val="24"/>
          <w:szCs w:val="24"/>
        </w:rPr>
        <w:t>Источник финансирования ________________________________________________</w:t>
      </w:r>
    </w:p>
    <w:p w:rsidR="00561974" w:rsidRDefault="00561974" w:rsidP="00561974">
      <w:pPr>
        <w:spacing w:after="0" w:line="240" w:lineRule="auto"/>
        <w:ind w:firstLine="567"/>
        <w:jc w:val="both"/>
        <w:rPr>
          <w:sz w:val="24"/>
          <w:szCs w:val="24"/>
        </w:rPr>
      </w:pPr>
    </w:p>
    <w:p w:rsidR="00561974" w:rsidRDefault="00561974" w:rsidP="00561974">
      <w:pPr>
        <w:spacing w:after="0" w:line="240" w:lineRule="auto"/>
        <w:jc w:val="both"/>
        <w:rPr>
          <w:sz w:val="24"/>
          <w:szCs w:val="24"/>
        </w:rPr>
      </w:pPr>
      <w:r>
        <w:rPr>
          <w:sz w:val="24"/>
          <w:szCs w:val="24"/>
        </w:rPr>
        <w:t>СОГЛАСОВАНО:</w:t>
      </w:r>
    </w:p>
    <w:p w:rsidR="00561974" w:rsidRPr="00E21489" w:rsidRDefault="00561974" w:rsidP="00561974">
      <w:pPr>
        <w:spacing w:after="0" w:line="240" w:lineRule="auto"/>
        <w:rPr>
          <w:sz w:val="24"/>
          <w:szCs w:val="24"/>
        </w:rPr>
      </w:pPr>
      <w:r w:rsidRPr="00E21489">
        <w:rPr>
          <w:sz w:val="24"/>
          <w:szCs w:val="24"/>
        </w:rPr>
        <w:t>Руководитель структурного подразделения __________________   _____________________</w:t>
      </w:r>
    </w:p>
    <w:p w:rsidR="00561974" w:rsidRDefault="00561974" w:rsidP="00561974">
      <w:pPr>
        <w:spacing w:after="0" w:line="240" w:lineRule="auto"/>
        <w:ind w:left="4248" w:firstLine="708"/>
        <w:rPr>
          <w:sz w:val="20"/>
          <w:szCs w:val="20"/>
        </w:rPr>
      </w:pPr>
      <w:r w:rsidRPr="00E21489">
        <w:rPr>
          <w:sz w:val="20"/>
          <w:szCs w:val="20"/>
        </w:rPr>
        <w:t>(подпись)</w:t>
      </w:r>
      <w:r>
        <w:rPr>
          <w:sz w:val="20"/>
          <w:szCs w:val="20"/>
        </w:rPr>
        <w:tab/>
      </w:r>
      <w:r>
        <w:rPr>
          <w:sz w:val="20"/>
          <w:szCs w:val="20"/>
        </w:rPr>
        <w:tab/>
      </w:r>
      <w:r>
        <w:rPr>
          <w:sz w:val="20"/>
          <w:szCs w:val="20"/>
        </w:rPr>
        <w:tab/>
      </w:r>
      <w:r w:rsidRPr="00E21489">
        <w:rPr>
          <w:sz w:val="20"/>
          <w:szCs w:val="20"/>
        </w:rPr>
        <w:t xml:space="preserve"> (ФИО)</w:t>
      </w:r>
      <w:r>
        <w:rPr>
          <w:sz w:val="20"/>
          <w:szCs w:val="20"/>
        </w:rPr>
        <w:br w:type="page"/>
      </w:r>
    </w:p>
    <w:p w:rsidR="00561974" w:rsidRPr="00DF072B" w:rsidRDefault="00561974" w:rsidP="00561974">
      <w:pPr>
        <w:spacing w:after="0" w:line="240" w:lineRule="auto"/>
        <w:ind w:left="4248" w:firstLine="708"/>
        <w:jc w:val="right"/>
      </w:pPr>
      <w:r w:rsidRPr="00DF072B">
        <w:lastRenderedPageBreak/>
        <w:t>Приложение 3</w:t>
      </w: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firstLine="851"/>
        <w:jc w:val="center"/>
        <w:rPr>
          <w:b/>
          <w:sz w:val="28"/>
          <w:szCs w:val="28"/>
        </w:rPr>
      </w:pPr>
      <w:r w:rsidRPr="00DF072B">
        <w:rPr>
          <w:b/>
          <w:sz w:val="28"/>
          <w:szCs w:val="28"/>
        </w:rPr>
        <w:t>Смета командировочных расходов</w:t>
      </w:r>
    </w:p>
    <w:p w:rsidR="00561974" w:rsidRDefault="00561974" w:rsidP="00561974">
      <w:pPr>
        <w:spacing w:after="0" w:line="240" w:lineRule="auto"/>
        <w:ind w:firstLine="851"/>
        <w:rPr>
          <w:b/>
          <w:sz w:val="28"/>
          <w:szCs w:val="28"/>
        </w:rPr>
      </w:pPr>
    </w:p>
    <w:tbl>
      <w:tblPr>
        <w:tblStyle w:val="a7"/>
        <w:tblW w:w="0" w:type="auto"/>
        <w:tblLook w:val="04A0"/>
      </w:tblPr>
      <w:tblGrid>
        <w:gridCol w:w="2122"/>
        <w:gridCol w:w="7223"/>
      </w:tblGrid>
      <w:tr w:rsidR="00561974" w:rsidTr="001560F2">
        <w:tc>
          <w:tcPr>
            <w:tcW w:w="2122" w:type="dxa"/>
          </w:tcPr>
          <w:p w:rsidR="00561974" w:rsidRDefault="00561974" w:rsidP="001560F2">
            <w:pPr>
              <w:rPr>
                <w:sz w:val="24"/>
                <w:szCs w:val="24"/>
              </w:rPr>
            </w:pPr>
          </w:p>
          <w:p w:rsidR="00561974" w:rsidRPr="00DF072B" w:rsidRDefault="00561974" w:rsidP="001560F2">
            <w:pPr>
              <w:rPr>
                <w:sz w:val="24"/>
                <w:szCs w:val="24"/>
              </w:rPr>
            </w:pPr>
            <w:r w:rsidRPr="00DF072B">
              <w:rPr>
                <w:sz w:val="24"/>
                <w:szCs w:val="24"/>
              </w:rPr>
              <w:t>проезд</w:t>
            </w:r>
          </w:p>
        </w:tc>
        <w:tc>
          <w:tcPr>
            <w:tcW w:w="7223" w:type="dxa"/>
          </w:tcPr>
          <w:p w:rsidR="00561974" w:rsidRDefault="00561974" w:rsidP="001560F2">
            <w:pPr>
              <w:jc w:val="center"/>
              <w:rPr>
                <w:sz w:val="24"/>
                <w:szCs w:val="24"/>
              </w:rPr>
            </w:pPr>
          </w:p>
          <w:p w:rsidR="00561974" w:rsidRDefault="00561974" w:rsidP="001560F2">
            <w:pPr>
              <w:jc w:val="center"/>
              <w:rPr>
                <w:sz w:val="24"/>
                <w:szCs w:val="24"/>
              </w:rPr>
            </w:pPr>
            <w:r>
              <w:rPr>
                <w:sz w:val="24"/>
                <w:szCs w:val="24"/>
              </w:rPr>
              <w:t>_____________________ руб.</w:t>
            </w:r>
          </w:p>
          <w:p w:rsidR="00561974" w:rsidRPr="00DF072B" w:rsidRDefault="00561974" w:rsidP="001560F2">
            <w:pPr>
              <w:jc w:val="center"/>
              <w:rPr>
                <w:sz w:val="24"/>
                <w:szCs w:val="24"/>
              </w:rPr>
            </w:pPr>
          </w:p>
        </w:tc>
      </w:tr>
      <w:tr w:rsidR="00561974" w:rsidTr="001560F2">
        <w:tc>
          <w:tcPr>
            <w:tcW w:w="2122" w:type="dxa"/>
          </w:tcPr>
          <w:p w:rsidR="00561974" w:rsidRDefault="00561974" w:rsidP="001560F2">
            <w:pPr>
              <w:rPr>
                <w:sz w:val="24"/>
                <w:szCs w:val="24"/>
              </w:rPr>
            </w:pPr>
            <w:r>
              <w:rPr>
                <w:sz w:val="24"/>
                <w:szCs w:val="24"/>
              </w:rPr>
              <w:t>такси</w:t>
            </w:r>
          </w:p>
        </w:tc>
        <w:tc>
          <w:tcPr>
            <w:tcW w:w="7223" w:type="dxa"/>
          </w:tcPr>
          <w:p w:rsidR="00561974" w:rsidRDefault="00561974" w:rsidP="001560F2">
            <w:pPr>
              <w:jc w:val="center"/>
              <w:rPr>
                <w:sz w:val="24"/>
                <w:szCs w:val="24"/>
              </w:rPr>
            </w:pPr>
            <w:r>
              <w:rPr>
                <w:sz w:val="24"/>
                <w:szCs w:val="24"/>
              </w:rPr>
              <w:t>_____________ руб.</w:t>
            </w:r>
          </w:p>
        </w:tc>
      </w:tr>
      <w:tr w:rsidR="00561974" w:rsidTr="001560F2">
        <w:tc>
          <w:tcPr>
            <w:tcW w:w="2122" w:type="dxa"/>
          </w:tcPr>
          <w:p w:rsidR="00561974" w:rsidRDefault="00561974" w:rsidP="001560F2">
            <w:pPr>
              <w:rPr>
                <w:sz w:val="24"/>
                <w:szCs w:val="24"/>
              </w:rPr>
            </w:pPr>
          </w:p>
          <w:p w:rsidR="00561974" w:rsidRPr="00DF072B" w:rsidRDefault="00561974" w:rsidP="001560F2">
            <w:pPr>
              <w:rPr>
                <w:sz w:val="24"/>
                <w:szCs w:val="24"/>
              </w:rPr>
            </w:pPr>
            <w:r w:rsidRPr="00DF072B">
              <w:rPr>
                <w:sz w:val="24"/>
                <w:szCs w:val="24"/>
              </w:rPr>
              <w:t>проживание</w:t>
            </w:r>
          </w:p>
        </w:tc>
        <w:tc>
          <w:tcPr>
            <w:tcW w:w="7223" w:type="dxa"/>
          </w:tcPr>
          <w:p w:rsidR="00561974" w:rsidRDefault="00561974" w:rsidP="001560F2">
            <w:pPr>
              <w:jc w:val="center"/>
              <w:rPr>
                <w:sz w:val="24"/>
                <w:szCs w:val="24"/>
              </w:rPr>
            </w:pPr>
          </w:p>
          <w:p w:rsidR="00561974" w:rsidRDefault="00561974" w:rsidP="001560F2">
            <w:pPr>
              <w:jc w:val="center"/>
              <w:rPr>
                <w:sz w:val="24"/>
                <w:szCs w:val="24"/>
              </w:rPr>
            </w:pPr>
            <w:proofErr w:type="spellStart"/>
            <w:r>
              <w:rPr>
                <w:sz w:val="24"/>
                <w:szCs w:val="24"/>
              </w:rPr>
              <w:t>_____________дней</w:t>
            </w:r>
            <w:proofErr w:type="spellEnd"/>
            <w:r>
              <w:rPr>
                <w:sz w:val="24"/>
                <w:szCs w:val="24"/>
              </w:rPr>
              <w:t xml:space="preserve"> Х ____________ </w:t>
            </w:r>
            <w:proofErr w:type="spellStart"/>
            <w:r>
              <w:rPr>
                <w:sz w:val="24"/>
                <w:szCs w:val="24"/>
              </w:rPr>
              <w:t>руб.=</w:t>
            </w:r>
            <w:proofErr w:type="spellEnd"/>
            <w:r>
              <w:rPr>
                <w:sz w:val="24"/>
                <w:szCs w:val="24"/>
              </w:rPr>
              <w:t xml:space="preserve"> ___________ руб.</w:t>
            </w:r>
          </w:p>
          <w:p w:rsidR="00561974" w:rsidRPr="00DF072B" w:rsidRDefault="00561974" w:rsidP="001560F2">
            <w:pPr>
              <w:jc w:val="center"/>
              <w:rPr>
                <w:sz w:val="24"/>
                <w:szCs w:val="24"/>
              </w:rPr>
            </w:pPr>
          </w:p>
        </w:tc>
      </w:tr>
      <w:tr w:rsidR="00561974" w:rsidTr="001560F2">
        <w:tc>
          <w:tcPr>
            <w:tcW w:w="2122" w:type="dxa"/>
          </w:tcPr>
          <w:p w:rsidR="00561974" w:rsidRDefault="00561974" w:rsidP="001560F2">
            <w:pPr>
              <w:rPr>
                <w:sz w:val="24"/>
                <w:szCs w:val="24"/>
              </w:rPr>
            </w:pPr>
          </w:p>
          <w:p w:rsidR="00561974" w:rsidRPr="00DF072B" w:rsidRDefault="00561974" w:rsidP="001560F2">
            <w:pPr>
              <w:rPr>
                <w:sz w:val="24"/>
                <w:szCs w:val="24"/>
              </w:rPr>
            </w:pPr>
            <w:r w:rsidRPr="00DF072B">
              <w:rPr>
                <w:sz w:val="24"/>
                <w:szCs w:val="24"/>
              </w:rPr>
              <w:t>Суточные</w:t>
            </w:r>
          </w:p>
        </w:tc>
        <w:tc>
          <w:tcPr>
            <w:tcW w:w="7223" w:type="dxa"/>
          </w:tcPr>
          <w:p w:rsidR="00561974" w:rsidRDefault="00561974" w:rsidP="001560F2">
            <w:pPr>
              <w:jc w:val="center"/>
              <w:rPr>
                <w:sz w:val="24"/>
                <w:szCs w:val="24"/>
              </w:rPr>
            </w:pPr>
          </w:p>
          <w:p w:rsidR="00561974" w:rsidRDefault="00561974" w:rsidP="001560F2">
            <w:pPr>
              <w:jc w:val="center"/>
              <w:rPr>
                <w:sz w:val="24"/>
                <w:szCs w:val="24"/>
              </w:rPr>
            </w:pPr>
            <w:proofErr w:type="spellStart"/>
            <w:r>
              <w:rPr>
                <w:sz w:val="24"/>
                <w:szCs w:val="24"/>
              </w:rPr>
              <w:t>_____________дней</w:t>
            </w:r>
            <w:proofErr w:type="spellEnd"/>
            <w:r>
              <w:rPr>
                <w:sz w:val="24"/>
                <w:szCs w:val="24"/>
              </w:rPr>
              <w:t xml:space="preserve"> Х 100 </w:t>
            </w:r>
            <w:proofErr w:type="spellStart"/>
            <w:r>
              <w:rPr>
                <w:sz w:val="24"/>
                <w:szCs w:val="24"/>
              </w:rPr>
              <w:t>руб.=</w:t>
            </w:r>
            <w:proofErr w:type="spellEnd"/>
            <w:r>
              <w:rPr>
                <w:sz w:val="24"/>
                <w:szCs w:val="24"/>
              </w:rPr>
              <w:t xml:space="preserve"> ______________ руб.</w:t>
            </w:r>
          </w:p>
          <w:p w:rsidR="00561974" w:rsidRPr="00DF072B" w:rsidRDefault="00561974" w:rsidP="001560F2">
            <w:pPr>
              <w:jc w:val="center"/>
              <w:rPr>
                <w:sz w:val="24"/>
                <w:szCs w:val="24"/>
              </w:rPr>
            </w:pPr>
          </w:p>
        </w:tc>
      </w:tr>
      <w:tr w:rsidR="00561974" w:rsidTr="001560F2">
        <w:tc>
          <w:tcPr>
            <w:tcW w:w="2122" w:type="dxa"/>
          </w:tcPr>
          <w:p w:rsidR="00561974" w:rsidRDefault="00561974" w:rsidP="001560F2">
            <w:pPr>
              <w:rPr>
                <w:b/>
                <w:sz w:val="28"/>
                <w:szCs w:val="28"/>
              </w:rPr>
            </w:pPr>
            <w:r>
              <w:rPr>
                <w:b/>
                <w:sz w:val="28"/>
                <w:szCs w:val="28"/>
              </w:rPr>
              <w:t>ИТОГО:</w:t>
            </w:r>
          </w:p>
        </w:tc>
        <w:tc>
          <w:tcPr>
            <w:tcW w:w="7223" w:type="dxa"/>
          </w:tcPr>
          <w:p w:rsidR="00561974" w:rsidRDefault="00561974" w:rsidP="001560F2">
            <w:pPr>
              <w:jc w:val="center"/>
              <w:rPr>
                <w:b/>
                <w:sz w:val="28"/>
                <w:szCs w:val="28"/>
              </w:rPr>
            </w:pPr>
          </w:p>
        </w:tc>
      </w:tr>
    </w:tbl>
    <w:p w:rsidR="00561974" w:rsidRDefault="00561974" w:rsidP="00561974">
      <w:pPr>
        <w:spacing w:after="0" w:line="240" w:lineRule="auto"/>
        <w:ind w:firstLine="851"/>
        <w:rPr>
          <w:b/>
          <w:sz w:val="28"/>
          <w:szCs w:val="28"/>
        </w:rPr>
      </w:pPr>
    </w:p>
    <w:p w:rsidR="00561974" w:rsidRDefault="00561974" w:rsidP="00561974">
      <w:pPr>
        <w:spacing w:after="0" w:line="240" w:lineRule="auto"/>
        <w:ind w:firstLine="851"/>
        <w:rPr>
          <w:b/>
          <w:sz w:val="28"/>
          <w:szCs w:val="28"/>
        </w:rPr>
      </w:pPr>
    </w:p>
    <w:p w:rsidR="00561974" w:rsidRPr="001F1373" w:rsidRDefault="00561974" w:rsidP="00561974">
      <w:pPr>
        <w:spacing w:after="0" w:line="240" w:lineRule="auto"/>
        <w:rPr>
          <w:sz w:val="24"/>
          <w:szCs w:val="24"/>
        </w:rPr>
      </w:pPr>
      <w:r>
        <w:rPr>
          <w:sz w:val="24"/>
          <w:szCs w:val="24"/>
        </w:rPr>
        <w:t>СОГЛАСОВАНО</w:t>
      </w:r>
      <w:r w:rsidRPr="001F1373">
        <w:rPr>
          <w:sz w:val="24"/>
          <w:szCs w:val="24"/>
        </w:rPr>
        <w:t>:</w:t>
      </w:r>
    </w:p>
    <w:p w:rsidR="00561974" w:rsidRPr="00E21489" w:rsidRDefault="00561974" w:rsidP="00561974">
      <w:pPr>
        <w:spacing w:after="0" w:line="240" w:lineRule="auto"/>
        <w:rPr>
          <w:sz w:val="24"/>
          <w:szCs w:val="24"/>
        </w:rPr>
      </w:pPr>
      <w:r w:rsidRPr="001F1373">
        <w:rPr>
          <w:sz w:val="24"/>
          <w:szCs w:val="24"/>
        </w:rPr>
        <w:t>Главный бухгалтер</w:t>
      </w:r>
      <w:r w:rsidRPr="00E21489">
        <w:rPr>
          <w:sz w:val="24"/>
          <w:szCs w:val="24"/>
        </w:rPr>
        <w:t>__________________   _____________________</w:t>
      </w:r>
    </w:p>
    <w:p w:rsidR="00561974" w:rsidRDefault="00561974" w:rsidP="00561974">
      <w:pPr>
        <w:spacing w:after="0" w:line="240" w:lineRule="auto"/>
        <w:ind w:left="4248" w:firstLine="708"/>
        <w:rPr>
          <w:sz w:val="20"/>
          <w:szCs w:val="20"/>
        </w:rPr>
      </w:pPr>
      <w:r w:rsidRPr="00E21489">
        <w:rPr>
          <w:sz w:val="20"/>
          <w:szCs w:val="20"/>
        </w:rPr>
        <w:t>(подпись)</w:t>
      </w:r>
      <w:r>
        <w:rPr>
          <w:sz w:val="20"/>
          <w:szCs w:val="20"/>
        </w:rPr>
        <w:tab/>
      </w:r>
      <w:r>
        <w:rPr>
          <w:sz w:val="20"/>
          <w:szCs w:val="20"/>
        </w:rPr>
        <w:tab/>
      </w:r>
      <w:r>
        <w:rPr>
          <w:sz w:val="20"/>
          <w:szCs w:val="20"/>
        </w:rPr>
        <w:tab/>
      </w:r>
      <w:r w:rsidRPr="00E21489">
        <w:rPr>
          <w:sz w:val="20"/>
          <w:szCs w:val="20"/>
        </w:rPr>
        <w:t xml:space="preserve"> (ФИО)</w:t>
      </w:r>
    </w:p>
    <w:p w:rsidR="00561974" w:rsidRPr="001F1373" w:rsidRDefault="00561974" w:rsidP="00561974">
      <w:pPr>
        <w:spacing w:after="0" w:line="240" w:lineRule="auto"/>
        <w:ind w:firstLine="851"/>
        <w:rPr>
          <w:sz w:val="24"/>
          <w:szCs w:val="24"/>
        </w:rPr>
      </w:pPr>
    </w:p>
    <w:p w:rsidR="00561974" w:rsidRDefault="00561974" w:rsidP="00561974">
      <w:pPr>
        <w:spacing w:after="0" w:line="240" w:lineRule="auto"/>
        <w:rPr>
          <w:sz w:val="24"/>
          <w:szCs w:val="24"/>
        </w:rPr>
      </w:pPr>
      <w:r w:rsidRPr="001F1373">
        <w:rPr>
          <w:sz w:val="24"/>
          <w:szCs w:val="24"/>
        </w:rPr>
        <w:t>Руководитель структурного подразделения</w:t>
      </w:r>
    </w:p>
    <w:p w:rsidR="00561974" w:rsidRPr="00E21489" w:rsidRDefault="00561974" w:rsidP="00561974">
      <w:pPr>
        <w:spacing w:after="0" w:line="240" w:lineRule="auto"/>
        <w:rPr>
          <w:sz w:val="24"/>
          <w:szCs w:val="24"/>
        </w:rPr>
      </w:pPr>
      <w:r w:rsidRPr="001F1373">
        <w:rPr>
          <w:sz w:val="24"/>
          <w:szCs w:val="24"/>
        </w:rPr>
        <w:t>(работник, направляемый в командировку)</w:t>
      </w:r>
      <w:r w:rsidRPr="00E21489">
        <w:rPr>
          <w:sz w:val="24"/>
          <w:szCs w:val="24"/>
        </w:rPr>
        <w:t>__________________   _____________________</w:t>
      </w:r>
    </w:p>
    <w:p w:rsidR="00561974" w:rsidRDefault="00561974" w:rsidP="00561974">
      <w:pPr>
        <w:spacing w:after="0" w:line="240" w:lineRule="auto"/>
        <w:ind w:left="4248" w:firstLine="708"/>
        <w:rPr>
          <w:sz w:val="20"/>
          <w:szCs w:val="20"/>
        </w:rPr>
      </w:pPr>
      <w:r w:rsidRPr="00E21489">
        <w:rPr>
          <w:sz w:val="20"/>
          <w:szCs w:val="20"/>
        </w:rPr>
        <w:t>(подпись)</w:t>
      </w:r>
      <w:r>
        <w:rPr>
          <w:sz w:val="20"/>
          <w:szCs w:val="20"/>
        </w:rPr>
        <w:tab/>
      </w:r>
      <w:r>
        <w:rPr>
          <w:sz w:val="20"/>
          <w:szCs w:val="20"/>
        </w:rPr>
        <w:tab/>
      </w:r>
      <w:r>
        <w:rPr>
          <w:sz w:val="20"/>
          <w:szCs w:val="20"/>
        </w:rPr>
        <w:tab/>
      </w:r>
      <w:r w:rsidRPr="00E21489">
        <w:rPr>
          <w:sz w:val="20"/>
          <w:szCs w:val="20"/>
        </w:rPr>
        <w:t xml:space="preserve"> (ФИО)</w:t>
      </w:r>
    </w:p>
    <w:p w:rsidR="00561974" w:rsidRPr="001F1373" w:rsidRDefault="00561974" w:rsidP="00561974">
      <w:pPr>
        <w:spacing w:after="0" w:line="240" w:lineRule="auto"/>
        <w:ind w:firstLine="851"/>
        <w:rPr>
          <w:sz w:val="24"/>
          <w:szCs w:val="24"/>
        </w:rPr>
      </w:pPr>
    </w:p>
    <w:p w:rsidR="00561974" w:rsidRDefault="00561974" w:rsidP="00561974">
      <w:pPr>
        <w:spacing w:after="0" w:line="240" w:lineRule="auto"/>
        <w:ind w:firstLine="851"/>
        <w:rPr>
          <w:b/>
          <w:sz w:val="28"/>
          <w:szCs w:val="28"/>
        </w:rPr>
      </w:pPr>
    </w:p>
    <w:p w:rsidR="00561974" w:rsidRDefault="00561974" w:rsidP="00561974">
      <w:pPr>
        <w:spacing w:after="0" w:line="240" w:lineRule="auto"/>
        <w:ind w:firstLine="851"/>
        <w:rPr>
          <w:b/>
          <w:sz w:val="28"/>
          <w:szCs w:val="28"/>
        </w:rPr>
      </w:pPr>
    </w:p>
    <w:p w:rsidR="00561974" w:rsidRDefault="00561974" w:rsidP="00561974">
      <w:pPr>
        <w:spacing w:after="0" w:line="240" w:lineRule="auto"/>
        <w:rPr>
          <w:sz w:val="24"/>
          <w:szCs w:val="24"/>
        </w:rPr>
      </w:pPr>
      <w:r w:rsidRPr="001F1373">
        <w:rPr>
          <w:sz w:val="24"/>
          <w:szCs w:val="24"/>
        </w:rPr>
        <w:t xml:space="preserve">С приказом № </w:t>
      </w:r>
      <w:r>
        <w:rPr>
          <w:sz w:val="24"/>
          <w:szCs w:val="24"/>
        </w:rPr>
        <w:t xml:space="preserve">_____________ </w:t>
      </w:r>
      <w:r w:rsidRPr="001F1373">
        <w:rPr>
          <w:sz w:val="24"/>
          <w:szCs w:val="24"/>
        </w:rPr>
        <w:t xml:space="preserve">от </w:t>
      </w:r>
      <w:r>
        <w:rPr>
          <w:sz w:val="24"/>
          <w:szCs w:val="24"/>
        </w:rPr>
        <w:t>_____________________</w:t>
      </w:r>
      <w:r w:rsidRPr="001F1373">
        <w:rPr>
          <w:sz w:val="24"/>
          <w:szCs w:val="24"/>
        </w:rPr>
        <w:t xml:space="preserve"> </w:t>
      </w:r>
      <w:proofErr w:type="gramStart"/>
      <w:r w:rsidRPr="001F1373">
        <w:rPr>
          <w:sz w:val="24"/>
          <w:szCs w:val="24"/>
        </w:rPr>
        <w:t>ознакомлен</w:t>
      </w:r>
      <w:proofErr w:type="gramEnd"/>
    </w:p>
    <w:p w:rsidR="00561974" w:rsidRPr="001F1373"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sidRPr="001F1373">
        <w:rPr>
          <w:sz w:val="24"/>
          <w:szCs w:val="24"/>
        </w:rPr>
        <w:t>Работник</w:t>
      </w:r>
      <w:r>
        <w:rPr>
          <w:sz w:val="24"/>
          <w:szCs w:val="24"/>
        </w:rPr>
        <w:tab/>
      </w:r>
      <w:r w:rsidRPr="00E21489">
        <w:rPr>
          <w:sz w:val="24"/>
          <w:szCs w:val="24"/>
        </w:rPr>
        <w:t>__________________   _____________________</w:t>
      </w:r>
    </w:p>
    <w:p w:rsidR="00561974" w:rsidRDefault="00561974" w:rsidP="00561974">
      <w:pPr>
        <w:spacing w:after="0" w:line="240" w:lineRule="auto"/>
        <w:ind w:left="1416"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rPr>
          <w:sz w:val="24"/>
          <w:szCs w:val="24"/>
        </w:rPr>
      </w:pPr>
      <w:r>
        <w:rPr>
          <w:sz w:val="24"/>
          <w:szCs w:val="24"/>
        </w:rPr>
        <w:br w:type="page"/>
      </w:r>
    </w:p>
    <w:p w:rsidR="00561974" w:rsidRPr="00DF072B" w:rsidRDefault="00561974" w:rsidP="00561974">
      <w:pPr>
        <w:spacing w:after="0" w:line="240" w:lineRule="auto"/>
        <w:ind w:left="4248" w:firstLine="708"/>
        <w:jc w:val="right"/>
      </w:pPr>
      <w:r w:rsidRPr="00DF072B">
        <w:lastRenderedPageBreak/>
        <w:t xml:space="preserve">Приложение </w:t>
      </w:r>
      <w:r>
        <w:t>4</w:t>
      </w: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tbl>
      <w:tblPr>
        <w:tblStyle w:val="a7"/>
        <w:tblW w:w="0" w:type="auto"/>
        <w:tblInd w:w="4248" w:type="dxa"/>
        <w:tblBorders>
          <w:left w:val="none" w:sz="0" w:space="0" w:color="auto"/>
          <w:right w:val="none" w:sz="0" w:space="0" w:color="auto"/>
        </w:tblBorders>
        <w:tblLook w:val="04A0"/>
      </w:tblPr>
      <w:tblGrid>
        <w:gridCol w:w="5323"/>
      </w:tblGrid>
      <w:tr w:rsidR="00561974" w:rsidRPr="009351F5" w:rsidTr="001560F2">
        <w:tc>
          <w:tcPr>
            <w:tcW w:w="9345" w:type="dxa"/>
            <w:tcBorders>
              <w:top w:val="nil"/>
              <w:bottom w:val="nil"/>
            </w:tcBorders>
          </w:tcPr>
          <w:p w:rsidR="00561974" w:rsidRPr="009351F5" w:rsidRDefault="00561974" w:rsidP="001560F2">
            <w:pPr>
              <w:rPr>
                <w:sz w:val="24"/>
                <w:szCs w:val="24"/>
              </w:rPr>
            </w:pPr>
            <w:r w:rsidRPr="009351F5">
              <w:rPr>
                <w:sz w:val="24"/>
                <w:szCs w:val="24"/>
              </w:rPr>
              <w:t xml:space="preserve">Директору лицея </w:t>
            </w:r>
          </w:p>
        </w:tc>
      </w:tr>
      <w:tr w:rsidR="00561974" w:rsidRPr="009351F5" w:rsidTr="001560F2">
        <w:tc>
          <w:tcPr>
            <w:tcW w:w="9345" w:type="dxa"/>
            <w:tcBorders>
              <w:top w:val="nil"/>
            </w:tcBorders>
          </w:tcPr>
          <w:p w:rsidR="00561974" w:rsidRPr="009351F5" w:rsidRDefault="00561974" w:rsidP="001560F2">
            <w:pPr>
              <w:rPr>
                <w:sz w:val="24"/>
                <w:szCs w:val="24"/>
              </w:rPr>
            </w:pPr>
          </w:p>
        </w:tc>
      </w:tr>
      <w:tr w:rsidR="00561974" w:rsidRPr="009351F5" w:rsidTr="001560F2">
        <w:tc>
          <w:tcPr>
            <w:tcW w:w="9345" w:type="dxa"/>
            <w:tcBorders>
              <w:bottom w:val="single" w:sz="4" w:space="0" w:color="auto"/>
            </w:tcBorders>
          </w:tcPr>
          <w:p w:rsidR="00561974" w:rsidRDefault="00561974" w:rsidP="001560F2">
            <w:pPr>
              <w:rPr>
                <w:sz w:val="24"/>
                <w:szCs w:val="24"/>
              </w:rPr>
            </w:pPr>
          </w:p>
          <w:p w:rsidR="00561974" w:rsidRPr="009351F5" w:rsidRDefault="00561974" w:rsidP="001560F2">
            <w:pPr>
              <w:rPr>
                <w:sz w:val="24"/>
                <w:szCs w:val="24"/>
              </w:rPr>
            </w:pPr>
            <w:r>
              <w:rPr>
                <w:sz w:val="24"/>
                <w:szCs w:val="24"/>
              </w:rPr>
              <w:t>от</w:t>
            </w: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(ФИО полностью)</w:t>
            </w:r>
          </w:p>
        </w:tc>
      </w:tr>
      <w:tr w:rsidR="00561974" w:rsidRPr="009351F5" w:rsidTr="001560F2">
        <w:tc>
          <w:tcPr>
            <w:tcW w:w="9345" w:type="dxa"/>
            <w:tcBorders>
              <w:top w:val="nil"/>
              <w:bottom w:val="single" w:sz="4" w:space="0" w:color="auto"/>
            </w:tcBorders>
          </w:tcPr>
          <w:p w:rsidR="00561974" w:rsidRPr="009351F5"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(должность)</w:t>
            </w:r>
          </w:p>
        </w:tc>
      </w:tr>
      <w:tr w:rsidR="00561974" w:rsidRPr="009351F5" w:rsidTr="001560F2">
        <w:tc>
          <w:tcPr>
            <w:tcW w:w="9345" w:type="dxa"/>
            <w:tcBorders>
              <w:top w:val="nil"/>
              <w:bottom w:val="single" w:sz="4" w:space="0" w:color="auto"/>
            </w:tcBorders>
          </w:tcPr>
          <w:p w:rsidR="00561974" w:rsidRPr="009351F5"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(структурное подразделение)</w:t>
            </w:r>
          </w:p>
        </w:tc>
      </w:tr>
      <w:tr w:rsidR="00561974" w:rsidRPr="009351F5" w:rsidTr="001560F2">
        <w:tc>
          <w:tcPr>
            <w:tcW w:w="9345" w:type="dxa"/>
            <w:tcBorders>
              <w:top w:val="nil"/>
              <w:bottom w:val="single" w:sz="4" w:space="0" w:color="auto"/>
            </w:tcBorders>
          </w:tcPr>
          <w:p w:rsidR="00561974"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(мобильный телефон)</w:t>
            </w:r>
          </w:p>
        </w:tc>
      </w:tr>
    </w:tbl>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jc w:val="center"/>
        <w:rPr>
          <w:b/>
          <w:sz w:val="28"/>
          <w:szCs w:val="28"/>
        </w:rPr>
      </w:pPr>
      <w:r>
        <w:rPr>
          <w:b/>
          <w:sz w:val="28"/>
          <w:szCs w:val="28"/>
        </w:rPr>
        <w:t>ЗАЯВЛЕНИЕ</w:t>
      </w:r>
    </w:p>
    <w:p w:rsidR="00561974" w:rsidRDefault="00561974" w:rsidP="00561974">
      <w:pPr>
        <w:spacing w:after="0" w:line="240" w:lineRule="auto"/>
        <w:jc w:val="center"/>
        <w:rPr>
          <w:b/>
          <w:sz w:val="28"/>
          <w:szCs w:val="28"/>
        </w:rPr>
      </w:pPr>
      <w:r>
        <w:rPr>
          <w:b/>
          <w:sz w:val="28"/>
          <w:szCs w:val="28"/>
        </w:rPr>
        <w:t>на выдачу аванса</w:t>
      </w:r>
    </w:p>
    <w:p w:rsidR="00561974" w:rsidRDefault="00561974" w:rsidP="00561974">
      <w:pPr>
        <w:spacing w:after="0" w:line="240" w:lineRule="auto"/>
        <w:jc w:val="center"/>
        <w:rPr>
          <w:b/>
          <w:sz w:val="28"/>
          <w:szCs w:val="28"/>
        </w:rPr>
      </w:pPr>
    </w:p>
    <w:p w:rsidR="00561974" w:rsidRDefault="00561974" w:rsidP="00561974">
      <w:pPr>
        <w:spacing w:after="0" w:line="240" w:lineRule="auto"/>
        <w:ind w:left="567"/>
        <w:jc w:val="both"/>
        <w:rPr>
          <w:sz w:val="24"/>
          <w:szCs w:val="24"/>
        </w:rPr>
      </w:pPr>
      <w:r>
        <w:rPr>
          <w:sz w:val="24"/>
          <w:szCs w:val="24"/>
        </w:rPr>
        <w:t>Прошу выдать аванс для оплаты командировочных расходов через кассу в сумме ______________________ руб. _____ коп. ____________________________________</w:t>
      </w:r>
    </w:p>
    <w:p w:rsidR="00561974" w:rsidRDefault="00561974" w:rsidP="00561974">
      <w:pPr>
        <w:spacing w:after="0" w:line="240" w:lineRule="auto"/>
        <w:ind w:firstLine="567"/>
        <w:jc w:val="both"/>
        <w:rPr>
          <w:sz w:val="24"/>
          <w:szCs w:val="24"/>
        </w:rPr>
      </w:pPr>
      <w:r>
        <w:rPr>
          <w:sz w:val="24"/>
          <w:szCs w:val="24"/>
        </w:rPr>
        <w:t>_________________________________________________________________________</w:t>
      </w:r>
    </w:p>
    <w:p w:rsidR="00561974" w:rsidRDefault="00561974" w:rsidP="00561974">
      <w:pPr>
        <w:spacing w:after="0" w:line="240" w:lineRule="auto"/>
        <w:ind w:firstLine="567"/>
        <w:jc w:val="both"/>
        <w:rPr>
          <w:sz w:val="24"/>
          <w:szCs w:val="24"/>
        </w:rPr>
      </w:pPr>
      <w:r>
        <w:rPr>
          <w:sz w:val="24"/>
          <w:szCs w:val="24"/>
        </w:rPr>
        <w:t>согласно смете командировочных расходов (прилагаю).</w:t>
      </w:r>
    </w:p>
    <w:p w:rsidR="00561974" w:rsidRDefault="00561974" w:rsidP="00561974">
      <w:pPr>
        <w:spacing w:after="0" w:line="240" w:lineRule="auto"/>
        <w:ind w:firstLine="567"/>
        <w:jc w:val="both"/>
        <w:rPr>
          <w:sz w:val="24"/>
          <w:szCs w:val="24"/>
        </w:rPr>
      </w:pPr>
    </w:p>
    <w:p w:rsidR="00561974" w:rsidRDefault="00561974" w:rsidP="00561974">
      <w:pPr>
        <w:spacing w:after="0" w:line="240" w:lineRule="auto"/>
        <w:ind w:firstLine="567"/>
        <w:jc w:val="both"/>
        <w:rPr>
          <w:sz w:val="24"/>
          <w:szCs w:val="24"/>
        </w:rPr>
      </w:pPr>
      <w:r>
        <w:rPr>
          <w:sz w:val="24"/>
          <w:szCs w:val="24"/>
        </w:rPr>
        <w:t>Приказ № ______ от _________ 20___г.</w:t>
      </w: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sidRPr="001F1373">
        <w:rPr>
          <w:sz w:val="24"/>
          <w:szCs w:val="24"/>
        </w:rPr>
        <w:t>Работник</w:t>
      </w:r>
      <w:r>
        <w:rPr>
          <w:sz w:val="24"/>
          <w:szCs w:val="24"/>
        </w:rPr>
        <w:tab/>
      </w:r>
      <w:r w:rsidRPr="00E21489">
        <w:rPr>
          <w:sz w:val="24"/>
          <w:szCs w:val="24"/>
        </w:rPr>
        <w:t>__________________   _____________________</w:t>
      </w:r>
    </w:p>
    <w:p w:rsidR="00561974" w:rsidRDefault="00561974" w:rsidP="00561974">
      <w:pPr>
        <w:spacing w:after="0" w:line="240" w:lineRule="auto"/>
        <w:ind w:left="1416"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Pr>
          <w:sz w:val="24"/>
          <w:szCs w:val="24"/>
        </w:rPr>
        <w:t>Бухгалтер</w:t>
      </w:r>
      <w:r>
        <w:rPr>
          <w:sz w:val="24"/>
          <w:szCs w:val="24"/>
        </w:rPr>
        <w:tab/>
      </w:r>
      <w:r w:rsidRPr="00E21489">
        <w:rPr>
          <w:sz w:val="24"/>
          <w:szCs w:val="24"/>
        </w:rPr>
        <w:t>__________________   _____________________</w:t>
      </w:r>
    </w:p>
    <w:p w:rsidR="00561974" w:rsidRDefault="00561974" w:rsidP="00561974">
      <w:pPr>
        <w:spacing w:after="0" w:line="240" w:lineRule="auto"/>
        <w:ind w:left="1416"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ind w:left="1416" w:firstLine="708"/>
        <w:rPr>
          <w:sz w:val="20"/>
          <w:szCs w:val="20"/>
        </w:rPr>
      </w:pPr>
    </w:p>
    <w:p w:rsidR="00561974" w:rsidRDefault="00561974" w:rsidP="00561974">
      <w:pPr>
        <w:spacing w:after="0" w:line="240" w:lineRule="auto"/>
        <w:ind w:left="1416" w:firstLine="708"/>
        <w:rPr>
          <w:sz w:val="24"/>
          <w:szCs w:val="24"/>
        </w:rPr>
      </w:pPr>
      <w:r w:rsidRPr="008C687E">
        <w:rPr>
          <w:sz w:val="24"/>
          <w:szCs w:val="24"/>
        </w:rPr>
        <w:t>« ___» _________________________ 20_____ г.</w:t>
      </w:r>
    </w:p>
    <w:p w:rsidR="00561974" w:rsidRPr="008C687E" w:rsidRDefault="00561974" w:rsidP="00561974">
      <w:pPr>
        <w:spacing w:after="0" w:line="240" w:lineRule="auto"/>
        <w:ind w:left="1416" w:firstLine="708"/>
        <w:rPr>
          <w:sz w:val="24"/>
          <w:szCs w:val="24"/>
        </w:rPr>
      </w:pPr>
    </w:p>
    <w:p w:rsidR="00561974" w:rsidRDefault="00561974" w:rsidP="00561974">
      <w:r>
        <w:br w:type="page"/>
      </w:r>
    </w:p>
    <w:p w:rsidR="00561974" w:rsidRDefault="00561974" w:rsidP="00561974">
      <w:pPr>
        <w:spacing w:after="0" w:line="240" w:lineRule="auto"/>
        <w:jc w:val="right"/>
      </w:pPr>
      <w:r>
        <w:lastRenderedPageBreak/>
        <w:t>Приложение 5</w:t>
      </w:r>
    </w:p>
    <w:p w:rsidR="00561974" w:rsidRDefault="00561974" w:rsidP="00561974">
      <w:pPr>
        <w:spacing w:after="0" w:line="240" w:lineRule="auto"/>
      </w:pPr>
    </w:p>
    <w:p w:rsidR="00561974" w:rsidRPr="00E21489" w:rsidRDefault="00561974" w:rsidP="00561974">
      <w:pPr>
        <w:spacing w:after="0" w:line="240" w:lineRule="auto"/>
        <w:jc w:val="center"/>
        <w:rPr>
          <w:b/>
          <w:sz w:val="28"/>
          <w:szCs w:val="28"/>
        </w:rPr>
      </w:pPr>
      <w:r>
        <w:rPr>
          <w:b/>
          <w:sz w:val="28"/>
          <w:szCs w:val="28"/>
        </w:rPr>
        <w:t>ОТЧЕТ О КОМАНДИРОВКЕ</w:t>
      </w:r>
    </w:p>
    <w:p w:rsidR="00561974" w:rsidRDefault="00561974" w:rsidP="00561974">
      <w:pPr>
        <w:spacing w:after="0" w:line="240" w:lineRule="auto"/>
      </w:pPr>
    </w:p>
    <w:p w:rsidR="00561974" w:rsidRDefault="00561974" w:rsidP="00561974">
      <w:pPr>
        <w:spacing w:after="0" w:line="240" w:lineRule="auto"/>
      </w:pPr>
      <w:r>
        <w:t>____________________________________________________________________________________</w:t>
      </w:r>
    </w:p>
    <w:p w:rsidR="00561974" w:rsidRPr="00E21489" w:rsidRDefault="00561974" w:rsidP="00561974">
      <w:pPr>
        <w:spacing w:after="0" w:line="240" w:lineRule="auto"/>
        <w:jc w:val="center"/>
        <w:rPr>
          <w:sz w:val="20"/>
          <w:szCs w:val="20"/>
        </w:rPr>
      </w:pPr>
      <w:r w:rsidRPr="00E21489">
        <w:rPr>
          <w:sz w:val="20"/>
          <w:szCs w:val="20"/>
        </w:rPr>
        <w:t>(фамилия, имя, отчество</w:t>
      </w:r>
      <w:r>
        <w:rPr>
          <w:sz w:val="20"/>
          <w:szCs w:val="20"/>
        </w:rPr>
        <w:t xml:space="preserve"> полностью</w:t>
      </w:r>
      <w:r w:rsidRPr="00E21489">
        <w:rPr>
          <w:sz w:val="20"/>
          <w:szCs w:val="20"/>
        </w:rPr>
        <w:t>)</w:t>
      </w:r>
    </w:p>
    <w:p w:rsidR="00561974" w:rsidRDefault="00561974" w:rsidP="00561974">
      <w:pPr>
        <w:spacing w:after="0" w:line="240" w:lineRule="auto"/>
      </w:pPr>
      <w:r>
        <w:t>_____________________________________________________________________________________</w:t>
      </w:r>
    </w:p>
    <w:p w:rsidR="00561974" w:rsidRPr="00E21489" w:rsidRDefault="00561974" w:rsidP="00561974">
      <w:pPr>
        <w:spacing w:after="0" w:line="240" w:lineRule="auto"/>
        <w:jc w:val="center"/>
        <w:rPr>
          <w:sz w:val="20"/>
          <w:szCs w:val="20"/>
        </w:rPr>
      </w:pPr>
      <w:r w:rsidRPr="00E21489">
        <w:rPr>
          <w:sz w:val="20"/>
          <w:szCs w:val="20"/>
        </w:rPr>
        <w:t xml:space="preserve">(должность, </w:t>
      </w:r>
      <w:r>
        <w:rPr>
          <w:sz w:val="20"/>
          <w:szCs w:val="20"/>
        </w:rPr>
        <w:t xml:space="preserve">структурное </w:t>
      </w:r>
      <w:r w:rsidRPr="00E21489">
        <w:rPr>
          <w:sz w:val="20"/>
          <w:szCs w:val="20"/>
        </w:rPr>
        <w:t>подразделение)</w:t>
      </w:r>
    </w:p>
    <w:p w:rsidR="00561974" w:rsidRDefault="00561974" w:rsidP="00561974">
      <w:pPr>
        <w:spacing w:after="0" w:line="240" w:lineRule="auto"/>
        <w:rPr>
          <w:sz w:val="24"/>
          <w:szCs w:val="24"/>
        </w:rPr>
      </w:pPr>
    </w:p>
    <w:p w:rsidR="00561974" w:rsidRDefault="00561974" w:rsidP="00561974">
      <w:pPr>
        <w:spacing w:after="0" w:line="240" w:lineRule="auto"/>
      </w:pPr>
      <w:r>
        <w:rPr>
          <w:sz w:val="24"/>
          <w:szCs w:val="24"/>
        </w:rPr>
        <w:t>Город:</w:t>
      </w:r>
      <w:r>
        <w:t xml:space="preserve">  _____________________________________________________________________________</w:t>
      </w:r>
    </w:p>
    <w:p w:rsidR="00561974" w:rsidRDefault="00561974" w:rsidP="00561974">
      <w:pPr>
        <w:spacing w:after="0" w:line="240" w:lineRule="auto"/>
      </w:pPr>
    </w:p>
    <w:p w:rsidR="00561974" w:rsidRDefault="00561974" w:rsidP="00561974">
      <w:pPr>
        <w:spacing w:after="0" w:line="240" w:lineRule="auto"/>
      </w:pPr>
      <w:r>
        <w:t>Организация_________________________________________________________________________</w:t>
      </w: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r>
        <w:rPr>
          <w:sz w:val="24"/>
          <w:szCs w:val="24"/>
        </w:rPr>
        <w:t xml:space="preserve">Период командирования </w:t>
      </w:r>
      <w:proofErr w:type="gramStart"/>
      <w:r w:rsidRPr="00E21489">
        <w:rPr>
          <w:sz w:val="24"/>
          <w:szCs w:val="24"/>
        </w:rPr>
        <w:t>с</w:t>
      </w:r>
      <w:proofErr w:type="gramEnd"/>
      <w:r w:rsidRPr="00E21489">
        <w:rPr>
          <w:sz w:val="24"/>
          <w:szCs w:val="24"/>
        </w:rPr>
        <w:t xml:space="preserve"> ___________</w:t>
      </w:r>
      <w:r>
        <w:rPr>
          <w:sz w:val="24"/>
          <w:szCs w:val="24"/>
        </w:rPr>
        <w:t>___</w:t>
      </w:r>
      <w:r w:rsidRPr="00E21489">
        <w:rPr>
          <w:sz w:val="24"/>
          <w:szCs w:val="24"/>
        </w:rPr>
        <w:t xml:space="preserve">__ по _____________________ </w:t>
      </w: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r>
        <w:rPr>
          <w:sz w:val="24"/>
          <w:szCs w:val="24"/>
        </w:rPr>
        <w:t>Цель командировки:</w:t>
      </w:r>
      <w:r w:rsidRPr="00E21489">
        <w:rPr>
          <w:sz w:val="24"/>
          <w:szCs w:val="24"/>
        </w:rPr>
        <w:t xml:space="preserve"> </w:t>
      </w:r>
      <w:r>
        <w:rPr>
          <w:sz w:val="24"/>
          <w:szCs w:val="24"/>
        </w:rPr>
        <w:t>____________</w:t>
      </w:r>
      <w:r w:rsidRPr="00E21489">
        <w:rPr>
          <w:sz w:val="24"/>
          <w:szCs w:val="24"/>
        </w:rPr>
        <w:t>___________________________________</w:t>
      </w:r>
      <w:r>
        <w:rPr>
          <w:sz w:val="24"/>
          <w:szCs w:val="24"/>
        </w:rPr>
        <w:t>______</w:t>
      </w:r>
      <w:r w:rsidRPr="00E21489">
        <w:rPr>
          <w:sz w:val="24"/>
          <w:szCs w:val="24"/>
        </w:rPr>
        <w:t>______</w:t>
      </w: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r>
        <w:rPr>
          <w:sz w:val="24"/>
          <w:szCs w:val="24"/>
        </w:rPr>
        <w:t>______________________________________________________________________________</w:t>
      </w: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Pr>
          <w:sz w:val="24"/>
          <w:szCs w:val="24"/>
        </w:rPr>
        <w:t>______________________________________________________________________________</w:t>
      </w:r>
    </w:p>
    <w:p w:rsidR="00561974" w:rsidRDefault="00561974" w:rsidP="00561974">
      <w:pPr>
        <w:spacing w:after="0" w:line="240" w:lineRule="auto"/>
        <w:ind w:left="1416" w:firstLine="708"/>
        <w:rPr>
          <w:sz w:val="20"/>
          <w:szCs w:val="20"/>
        </w:rPr>
      </w:pPr>
    </w:p>
    <w:p w:rsidR="00561974" w:rsidRDefault="00561974" w:rsidP="00561974">
      <w:pPr>
        <w:spacing w:after="0" w:line="240" w:lineRule="auto"/>
        <w:ind w:left="1416" w:firstLine="708"/>
        <w:rPr>
          <w:sz w:val="20"/>
          <w:szCs w:val="20"/>
        </w:rPr>
      </w:pPr>
      <w:r>
        <w:rPr>
          <w:sz w:val="20"/>
          <w:szCs w:val="20"/>
        </w:rPr>
        <w:t>___________________________________________________________</w:t>
      </w:r>
    </w:p>
    <w:p w:rsidR="00561974" w:rsidRDefault="00561974" w:rsidP="00561974">
      <w:pPr>
        <w:spacing w:after="0" w:line="240" w:lineRule="auto"/>
        <w:rPr>
          <w:sz w:val="20"/>
          <w:szCs w:val="20"/>
        </w:rPr>
      </w:pPr>
    </w:p>
    <w:p w:rsidR="00561974" w:rsidRPr="00593CAC" w:rsidRDefault="00561974" w:rsidP="00561974">
      <w:pPr>
        <w:spacing w:after="0" w:line="240" w:lineRule="auto"/>
        <w:jc w:val="center"/>
        <w:rPr>
          <w:b/>
          <w:sz w:val="24"/>
          <w:szCs w:val="24"/>
        </w:rPr>
      </w:pPr>
      <w:r w:rsidRPr="00593CAC">
        <w:rPr>
          <w:b/>
          <w:sz w:val="24"/>
          <w:szCs w:val="24"/>
        </w:rPr>
        <w:t>Краткое описание достигнутого результата</w:t>
      </w:r>
    </w:p>
    <w:p w:rsidR="00561974" w:rsidRDefault="00561974" w:rsidP="00561974">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974" w:rsidRDefault="00561974" w:rsidP="00561974">
      <w:pPr>
        <w:spacing w:after="0" w:line="240" w:lineRule="auto"/>
        <w:rPr>
          <w:sz w:val="24"/>
          <w:szCs w:val="24"/>
        </w:rPr>
      </w:pP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sidRPr="001F1373">
        <w:rPr>
          <w:sz w:val="24"/>
          <w:szCs w:val="24"/>
        </w:rPr>
        <w:t>Работник</w:t>
      </w:r>
      <w:r>
        <w:rPr>
          <w:sz w:val="24"/>
          <w:szCs w:val="24"/>
        </w:rPr>
        <w:tab/>
      </w:r>
      <w:r w:rsidRPr="00E21489">
        <w:rPr>
          <w:sz w:val="24"/>
          <w:szCs w:val="24"/>
        </w:rPr>
        <w:t>__________________   _____________________</w:t>
      </w:r>
    </w:p>
    <w:p w:rsidR="00561974" w:rsidRDefault="00561974" w:rsidP="00561974">
      <w:pPr>
        <w:spacing w:after="0" w:line="240" w:lineRule="auto"/>
        <w:ind w:left="1416"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ind w:firstLine="567"/>
        <w:jc w:val="both"/>
        <w:rPr>
          <w:sz w:val="24"/>
          <w:szCs w:val="24"/>
        </w:rPr>
      </w:pPr>
    </w:p>
    <w:p w:rsidR="00561974" w:rsidRDefault="00561974" w:rsidP="00561974">
      <w:pPr>
        <w:spacing w:after="0" w:line="240" w:lineRule="auto"/>
        <w:rPr>
          <w:sz w:val="24"/>
          <w:szCs w:val="24"/>
        </w:rPr>
      </w:pPr>
      <w:r>
        <w:rPr>
          <w:sz w:val="24"/>
          <w:szCs w:val="24"/>
        </w:rPr>
        <w:t>Руководитель</w:t>
      </w:r>
    </w:p>
    <w:p w:rsidR="00561974" w:rsidRPr="00E21489" w:rsidRDefault="00561974" w:rsidP="00561974">
      <w:pPr>
        <w:spacing w:after="0" w:line="240" w:lineRule="auto"/>
        <w:rPr>
          <w:sz w:val="24"/>
          <w:szCs w:val="24"/>
        </w:rPr>
      </w:pPr>
      <w:r>
        <w:rPr>
          <w:sz w:val="24"/>
          <w:szCs w:val="24"/>
        </w:rPr>
        <w:t>структурного подразделения</w:t>
      </w:r>
      <w:r>
        <w:rPr>
          <w:sz w:val="24"/>
          <w:szCs w:val="24"/>
        </w:rPr>
        <w:tab/>
      </w:r>
      <w:r w:rsidRPr="00E21489">
        <w:rPr>
          <w:sz w:val="24"/>
          <w:szCs w:val="24"/>
        </w:rPr>
        <w:t>__________________   _____________________</w:t>
      </w:r>
    </w:p>
    <w:p w:rsidR="00561974" w:rsidRDefault="00561974" w:rsidP="00561974">
      <w:pPr>
        <w:spacing w:after="0" w:line="240" w:lineRule="auto"/>
        <w:ind w:left="3540"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ind w:firstLine="567"/>
        <w:jc w:val="both"/>
        <w:rPr>
          <w:sz w:val="24"/>
          <w:szCs w:val="24"/>
        </w:rPr>
      </w:pPr>
    </w:p>
    <w:p w:rsidR="00561974" w:rsidRPr="00BB5EC3" w:rsidRDefault="00561974" w:rsidP="00561974">
      <w:pPr>
        <w:spacing w:after="0" w:line="240" w:lineRule="auto"/>
        <w:ind w:firstLine="567"/>
        <w:jc w:val="both"/>
        <w:rPr>
          <w:sz w:val="24"/>
          <w:szCs w:val="24"/>
        </w:rPr>
      </w:pPr>
    </w:p>
    <w:p w:rsidR="00561974" w:rsidRPr="00BB5EC3" w:rsidRDefault="00561974" w:rsidP="00561974">
      <w:pPr>
        <w:spacing w:after="0" w:line="240" w:lineRule="auto"/>
        <w:ind w:firstLine="567"/>
        <w:jc w:val="both"/>
        <w:rPr>
          <w:sz w:val="24"/>
          <w:szCs w:val="24"/>
        </w:rPr>
      </w:pPr>
    </w:p>
    <w:p w:rsidR="00561974" w:rsidRPr="001F1373" w:rsidRDefault="00561974" w:rsidP="00561974">
      <w:pPr>
        <w:spacing w:after="0" w:line="240" w:lineRule="auto"/>
        <w:ind w:firstLine="851"/>
        <w:rPr>
          <w:sz w:val="24"/>
          <w:szCs w:val="24"/>
        </w:rPr>
      </w:pPr>
    </w:p>
    <w:p w:rsidR="00561974" w:rsidRDefault="00561974" w:rsidP="00561974">
      <w:pPr>
        <w:rPr>
          <w:sz w:val="24"/>
          <w:szCs w:val="24"/>
        </w:rPr>
      </w:pPr>
      <w:r>
        <w:rPr>
          <w:sz w:val="24"/>
          <w:szCs w:val="24"/>
        </w:rPr>
        <w:br w:type="page"/>
      </w:r>
    </w:p>
    <w:p w:rsidR="00561974" w:rsidRPr="00DF072B" w:rsidRDefault="00561974" w:rsidP="00561974">
      <w:pPr>
        <w:spacing w:after="0" w:line="240" w:lineRule="auto"/>
        <w:ind w:left="4248" w:firstLine="708"/>
        <w:jc w:val="right"/>
      </w:pPr>
      <w:r w:rsidRPr="00DF072B">
        <w:lastRenderedPageBreak/>
        <w:t xml:space="preserve">Приложение </w:t>
      </w:r>
      <w:r>
        <w:t>6</w:t>
      </w: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tbl>
      <w:tblPr>
        <w:tblStyle w:val="a7"/>
        <w:tblW w:w="0" w:type="auto"/>
        <w:tblInd w:w="4248" w:type="dxa"/>
        <w:tblBorders>
          <w:left w:val="none" w:sz="0" w:space="0" w:color="auto"/>
          <w:right w:val="none" w:sz="0" w:space="0" w:color="auto"/>
        </w:tblBorders>
        <w:tblLook w:val="04A0"/>
      </w:tblPr>
      <w:tblGrid>
        <w:gridCol w:w="5323"/>
      </w:tblGrid>
      <w:tr w:rsidR="00561974" w:rsidRPr="009351F5" w:rsidTr="001560F2">
        <w:tc>
          <w:tcPr>
            <w:tcW w:w="9345" w:type="dxa"/>
            <w:tcBorders>
              <w:top w:val="nil"/>
              <w:bottom w:val="nil"/>
            </w:tcBorders>
          </w:tcPr>
          <w:p w:rsidR="00561974" w:rsidRPr="009351F5" w:rsidRDefault="00561974" w:rsidP="001560F2">
            <w:pPr>
              <w:rPr>
                <w:sz w:val="24"/>
                <w:szCs w:val="24"/>
              </w:rPr>
            </w:pPr>
            <w:r>
              <w:rPr>
                <w:sz w:val="24"/>
                <w:szCs w:val="24"/>
              </w:rPr>
              <w:t xml:space="preserve">Директору СПГАХЛ </w:t>
            </w:r>
            <w:proofErr w:type="spellStart"/>
            <w:r>
              <w:rPr>
                <w:sz w:val="24"/>
                <w:szCs w:val="24"/>
              </w:rPr>
              <w:t>им.Б.В.Иогансона</w:t>
            </w:r>
            <w:proofErr w:type="spellEnd"/>
          </w:p>
        </w:tc>
      </w:tr>
      <w:tr w:rsidR="00561974" w:rsidRPr="009351F5" w:rsidTr="001560F2">
        <w:tc>
          <w:tcPr>
            <w:tcW w:w="9345" w:type="dxa"/>
            <w:tcBorders>
              <w:top w:val="nil"/>
            </w:tcBorders>
          </w:tcPr>
          <w:p w:rsidR="00561974" w:rsidRPr="009351F5" w:rsidRDefault="00561974" w:rsidP="001560F2">
            <w:pPr>
              <w:rPr>
                <w:sz w:val="24"/>
                <w:szCs w:val="24"/>
              </w:rPr>
            </w:pPr>
            <w:r>
              <w:rPr>
                <w:sz w:val="24"/>
                <w:szCs w:val="24"/>
              </w:rPr>
              <w:t>Мищенко Т.А.</w:t>
            </w:r>
          </w:p>
        </w:tc>
      </w:tr>
      <w:tr w:rsidR="00561974" w:rsidRPr="009351F5" w:rsidTr="001560F2">
        <w:tc>
          <w:tcPr>
            <w:tcW w:w="9345" w:type="dxa"/>
            <w:tcBorders>
              <w:bottom w:val="single" w:sz="4" w:space="0" w:color="auto"/>
            </w:tcBorders>
          </w:tcPr>
          <w:p w:rsidR="00561974" w:rsidRDefault="00561974" w:rsidP="001560F2">
            <w:pPr>
              <w:rPr>
                <w:sz w:val="24"/>
                <w:szCs w:val="24"/>
              </w:rPr>
            </w:pPr>
          </w:p>
          <w:p w:rsidR="00561974" w:rsidRPr="009351F5" w:rsidRDefault="00561974" w:rsidP="001560F2">
            <w:pPr>
              <w:rPr>
                <w:sz w:val="24"/>
                <w:szCs w:val="24"/>
              </w:rPr>
            </w:pPr>
            <w:r>
              <w:rPr>
                <w:sz w:val="24"/>
                <w:szCs w:val="24"/>
              </w:rPr>
              <w:t xml:space="preserve">от </w:t>
            </w: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(ФИО полностью)</w:t>
            </w:r>
          </w:p>
        </w:tc>
      </w:tr>
      <w:tr w:rsidR="00561974" w:rsidRPr="009351F5" w:rsidTr="001560F2">
        <w:tc>
          <w:tcPr>
            <w:tcW w:w="9345" w:type="dxa"/>
            <w:tcBorders>
              <w:top w:val="nil"/>
              <w:bottom w:val="single" w:sz="4" w:space="0" w:color="auto"/>
            </w:tcBorders>
          </w:tcPr>
          <w:p w:rsidR="00561974" w:rsidRPr="009351F5"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(должность)</w:t>
            </w:r>
          </w:p>
        </w:tc>
      </w:tr>
      <w:tr w:rsidR="00561974" w:rsidRPr="009351F5" w:rsidTr="001560F2">
        <w:tc>
          <w:tcPr>
            <w:tcW w:w="9345" w:type="dxa"/>
            <w:tcBorders>
              <w:top w:val="nil"/>
              <w:bottom w:val="single" w:sz="4" w:space="0" w:color="auto"/>
            </w:tcBorders>
          </w:tcPr>
          <w:p w:rsidR="00561974" w:rsidRPr="009351F5"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(структурное подразделение)</w:t>
            </w:r>
          </w:p>
        </w:tc>
      </w:tr>
      <w:tr w:rsidR="00561974" w:rsidRPr="009351F5" w:rsidTr="001560F2">
        <w:tc>
          <w:tcPr>
            <w:tcW w:w="9345" w:type="dxa"/>
            <w:tcBorders>
              <w:top w:val="nil"/>
              <w:bottom w:val="single" w:sz="4" w:space="0" w:color="auto"/>
            </w:tcBorders>
          </w:tcPr>
          <w:p w:rsidR="00561974" w:rsidRDefault="00561974" w:rsidP="001560F2">
            <w:pPr>
              <w:rPr>
                <w:sz w:val="24"/>
                <w:szCs w:val="24"/>
              </w:rPr>
            </w:pPr>
          </w:p>
        </w:tc>
      </w:tr>
      <w:tr w:rsidR="00561974" w:rsidRPr="0035677C" w:rsidTr="001560F2">
        <w:tc>
          <w:tcPr>
            <w:tcW w:w="9345" w:type="dxa"/>
            <w:tcBorders>
              <w:bottom w:val="nil"/>
            </w:tcBorders>
          </w:tcPr>
          <w:p w:rsidR="00561974" w:rsidRPr="0035677C" w:rsidRDefault="00561974" w:rsidP="001560F2">
            <w:pPr>
              <w:jc w:val="center"/>
              <w:rPr>
                <w:sz w:val="20"/>
                <w:szCs w:val="20"/>
              </w:rPr>
            </w:pPr>
            <w:r w:rsidRPr="0035677C">
              <w:rPr>
                <w:sz w:val="20"/>
                <w:szCs w:val="20"/>
              </w:rPr>
              <w:t>(мобильный телефон)</w:t>
            </w:r>
          </w:p>
        </w:tc>
      </w:tr>
    </w:tbl>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ind w:left="4248" w:firstLine="708"/>
        <w:rPr>
          <w:sz w:val="20"/>
          <w:szCs w:val="20"/>
        </w:rPr>
      </w:pPr>
    </w:p>
    <w:p w:rsidR="00561974" w:rsidRDefault="00561974" w:rsidP="00561974">
      <w:pPr>
        <w:spacing w:after="0" w:line="240" w:lineRule="auto"/>
        <w:jc w:val="center"/>
        <w:rPr>
          <w:b/>
          <w:sz w:val="28"/>
          <w:szCs w:val="28"/>
        </w:rPr>
      </w:pPr>
      <w:r>
        <w:rPr>
          <w:b/>
          <w:sz w:val="28"/>
          <w:szCs w:val="28"/>
        </w:rPr>
        <w:t>ЗАЯВЛЕНИЕ</w:t>
      </w:r>
    </w:p>
    <w:p w:rsidR="00561974" w:rsidRDefault="00561974" w:rsidP="00561974">
      <w:pPr>
        <w:spacing w:after="0" w:line="240" w:lineRule="auto"/>
        <w:jc w:val="center"/>
        <w:rPr>
          <w:b/>
          <w:sz w:val="28"/>
          <w:szCs w:val="28"/>
        </w:rPr>
      </w:pPr>
      <w:r>
        <w:rPr>
          <w:b/>
          <w:sz w:val="28"/>
          <w:szCs w:val="28"/>
        </w:rPr>
        <w:t>на возмещение расходов</w:t>
      </w:r>
    </w:p>
    <w:p w:rsidR="00561974" w:rsidRDefault="00561974" w:rsidP="00561974">
      <w:pPr>
        <w:spacing w:after="0" w:line="240" w:lineRule="auto"/>
        <w:jc w:val="center"/>
        <w:rPr>
          <w:b/>
          <w:sz w:val="28"/>
          <w:szCs w:val="28"/>
        </w:rPr>
      </w:pPr>
    </w:p>
    <w:p w:rsidR="00561974" w:rsidRDefault="00561974" w:rsidP="00561974">
      <w:pPr>
        <w:spacing w:after="0" w:line="240" w:lineRule="auto"/>
        <w:ind w:firstLine="567"/>
        <w:jc w:val="both"/>
        <w:rPr>
          <w:sz w:val="24"/>
          <w:szCs w:val="24"/>
        </w:rPr>
      </w:pPr>
      <w:r>
        <w:rPr>
          <w:sz w:val="24"/>
          <w:szCs w:val="24"/>
        </w:rPr>
        <w:t xml:space="preserve">Прошу возместить расходы по служебной командировке через кассу по авансовому отчету № _____ </w:t>
      </w:r>
      <w:proofErr w:type="gramStart"/>
      <w:r>
        <w:rPr>
          <w:sz w:val="24"/>
          <w:szCs w:val="24"/>
        </w:rPr>
        <w:t>от</w:t>
      </w:r>
      <w:proofErr w:type="gramEnd"/>
      <w:r>
        <w:rPr>
          <w:sz w:val="24"/>
          <w:szCs w:val="24"/>
        </w:rPr>
        <w:t xml:space="preserve"> ______________________ </w:t>
      </w:r>
    </w:p>
    <w:p w:rsidR="00561974" w:rsidRDefault="00561974" w:rsidP="00561974">
      <w:pPr>
        <w:spacing w:after="0" w:line="240" w:lineRule="auto"/>
        <w:ind w:firstLine="567"/>
        <w:rPr>
          <w:sz w:val="24"/>
          <w:szCs w:val="24"/>
        </w:rPr>
      </w:pPr>
      <w:r>
        <w:rPr>
          <w:sz w:val="24"/>
          <w:szCs w:val="24"/>
        </w:rPr>
        <w:t>В сумме</w:t>
      </w:r>
      <w:proofErr w:type="gramStart"/>
      <w:r>
        <w:rPr>
          <w:sz w:val="24"/>
          <w:szCs w:val="24"/>
        </w:rPr>
        <w:t xml:space="preserve"> :</w:t>
      </w:r>
      <w:proofErr w:type="gramEnd"/>
      <w:r>
        <w:rPr>
          <w:sz w:val="24"/>
          <w:szCs w:val="24"/>
        </w:rPr>
        <w:t xml:space="preserve"> _________________________________________________________________</w:t>
      </w:r>
    </w:p>
    <w:p w:rsidR="00561974" w:rsidRDefault="00561974" w:rsidP="00561974">
      <w:pPr>
        <w:spacing w:after="0" w:line="240" w:lineRule="auto"/>
        <w:ind w:firstLine="567"/>
        <w:rPr>
          <w:sz w:val="24"/>
          <w:szCs w:val="24"/>
        </w:rPr>
      </w:pPr>
      <w:r>
        <w:rPr>
          <w:sz w:val="24"/>
          <w:szCs w:val="24"/>
        </w:rPr>
        <w:t>_________________________________________________________________________</w:t>
      </w:r>
    </w:p>
    <w:p w:rsidR="00561974" w:rsidRDefault="00561974" w:rsidP="00561974">
      <w:pPr>
        <w:spacing w:after="0" w:line="240" w:lineRule="auto"/>
        <w:ind w:firstLine="567"/>
        <w:rPr>
          <w:sz w:val="24"/>
          <w:szCs w:val="24"/>
        </w:rPr>
      </w:pPr>
      <w:r>
        <w:rPr>
          <w:sz w:val="24"/>
          <w:szCs w:val="24"/>
        </w:rPr>
        <w:t>(______________ руб._________ коп.)</w:t>
      </w:r>
    </w:p>
    <w:p w:rsidR="00561974" w:rsidRDefault="00561974" w:rsidP="00561974">
      <w:pPr>
        <w:spacing w:after="0" w:line="240" w:lineRule="auto"/>
        <w:ind w:firstLine="567"/>
        <w:rPr>
          <w:sz w:val="24"/>
          <w:szCs w:val="24"/>
        </w:rPr>
      </w:pPr>
    </w:p>
    <w:p w:rsidR="00561974" w:rsidRDefault="00561974" w:rsidP="00561974">
      <w:pPr>
        <w:spacing w:after="0" w:line="240" w:lineRule="auto"/>
        <w:ind w:firstLine="567"/>
        <w:rPr>
          <w:sz w:val="24"/>
          <w:szCs w:val="24"/>
        </w:rPr>
      </w:pPr>
      <w:r>
        <w:rPr>
          <w:sz w:val="24"/>
          <w:szCs w:val="24"/>
        </w:rPr>
        <w:t xml:space="preserve">Приказ № _________ от ____________ 20 </w:t>
      </w:r>
      <w:proofErr w:type="spellStart"/>
      <w:r>
        <w:rPr>
          <w:sz w:val="24"/>
          <w:szCs w:val="24"/>
        </w:rPr>
        <w:t>___г</w:t>
      </w:r>
      <w:proofErr w:type="spellEnd"/>
      <w:r>
        <w:rPr>
          <w:sz w:val="24"/>
          <w:szCs w:val="24"/>
        </w:rPr>
        <w:t>.</w:t>
      </w:r>
    </w:p>
    <w:p w:rsidR="00561974" w:rsidRDefault="00561974" w:rsidP="00561974">
      <w:pPr>
        <w:spacing w:after="0" w:line="240" w:lineRule="auto"/>
        <w:ind w:firstLine="567"/>
        <w:rPr>
          <w:sz w:val="24"/>
          <w:szCs w:val="24"/>
        </w:rPr>
      </w:pPr>
    </w:p>
    <w:p w:rsidR="00561974" w:rsidRDefault="00561974" w:rsidP="00561974">
      <w:pPr>
        <w:spacing w:after="0" w:line="240" w:lineRule="auto"/>
        <w:ind w:firstLine="567"/>
        <w:rPr>
          <w:sz w:val="24"/>
          <w:szCs w:val="24"/>
        </w:rPr>
      </w:pPr>
      <w:r>
        <w:rPr>
          <w:sz w:val="24"/>
          <w:szCs w:val="24"/>
        </w:rPr>
        <w:t>При перечислении на банковскую карту реквизиты прилагаю.</w:t>
      </w:r>
    </w:p>
    <w:p w:rsidR="00561974" w:rsidRPr="00E21489" w:rsidRDefault="00561974" w:rsidP="00561974">
      <w:pPr>
        <w:spacing w:after="0" w:line="240" w:lineRule="auto"/>
        <w:rPr>
          <w:sz w:val="24"/>
          <w:szCs w:val="24"/>
        </w:rPr>
      </w:pPr>
      <w:r w:rsidRPr="001F1373">
        <w:rPr>
          <w:sz w:val="24"/>
          <w:szCs w:val="24"/>
        </w:rPr>
        <w:t>Работник</w:t>
      </w:r>
      <w:r>
        <w:rPr>
          <w:sz w:val="24"/>
          <w:szCs w:val="24"/>
        </w:rPr>
        <w:tab/>
      </w:r>
      <w:r w:rsidRPr="00E21489">
        <w:rPr>
          <w:sz w:val="24"/>
          <w:szCs w:val="24"/>
        </w:rPr>
        <w:t>__________________   _____________________</w:t>
      </w:r>
    </w:p>
    <w:p w:rsidR="00561974" w:rsidRDefault="00561974" w:rsidP="00561974">
      <w:pPr>
        <w:spacing w:after="0" w:line="240" w:lineRule="auto"/>
        <w:ind w:left="1416"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rPr>
          <w:sz w:val="24"/>
          <w:szCs w:val="24"/>
        </w:rPr>
      </w:pPr>
    </w:p>
    <w:p w:rsidR="00561974" w:rsidRPr="00E21489" w:rsidRDefault="00561974" w:rsidP="00561974">
      <w:pPr>
        <w:spacing w:after="0" w:line="240" w:lineRule="auto"/>
        <w:rPr>
          <w:sz w:val="24"/>
          <w:szCs w:val="24"/>
        </w:rPr>
      </w:pPr>
      <w:r>
        <w:rPr>
          <w:sz w:val="24"/>
          <w:szCs w:val="24"/>
        </w:rPr>
        <w:t>Бухгалтер</w:t>
      </w:r>
      <w:r>
        <w:rPr>
          <w:sz w:val="24"/>
          <w:szCs w:val="24"/>
        </w:rPr>
        <w:tab/>
      </w:r>
      <w:r w:rsidRPr="00E21489">
        <w:rPr>
          <w:sz w:val="24"/>
          <w:szCs w:val="24"/>
        </w:rPr>
        <w:t>__________________   _____________________</w:t>
      </w:r>
    </w:p>
    <w:p w:rsidR="00561974" w:rsidRDefault="00561974" w:rsidP="00561974">
      <w:pPr>
        <w:spacing w:after="0" w:line="240" w:lineRule="auto"/>
        <w:ind w:left="1416" w:firstLine="708"/>
        <w:rPr>
          <w:sz w:val="20"/>
          <w:szCs w:val="20"/>
        </w:rPr>
      </w:pPr>
      <w:r>
        <w:rPr>
          <w:sz w:val="20"/>
          <w:szCs w:val="20"/>
        </w:rPr>
        <w:t>(по</w:t>
      </w:r>
      <w:r w:rsidRPr="00E21489">
        <w:rPr>
          <w:sz w:val="20"/>
          <w:szCs w:val="20"/>
        </w:rPr>
        <w:t>дпись)</w:t>
      </w:r>
      <w:r>
        <w:rPr>
          <w:sz w:val="20"/>
          <w:szCs w:val="20"/>
        </w:rPr>
        <w:tab/>
      </w:r>
      <w:r>
        <w:rPr>
          <w:sz w:val="20"/>
          <w:szCs w:val="20"/>
        </w:rPr>
        <w:tab/>
      </w:r>
      <w:r>
        <w:rPr>
          <w:sz w:val="20"/>
          <w:szCs w:val="20"/>
        </w:rPr>
        <w:tab/>
      </w:r>
      <w:r w:rsidRPr="00E21489">
        <w:rPr>
          <w:sz w:val="20"/>
          <w:szCs w:val="20"/>
        </w:rPr>
        <w:t xml:space="preserve"> (ФИО)</w:t>
      </w:r>
    </w:p>
    <w:p w:rsidR="00561974" w:rsidRDefault="00561974" w:rsidP="00561974">
      <w:pPr>
        <w:spacing w:after="0" w:line="240" w:lineRule="auto"/>
        <w:ind w:firstLine="567"/>
        <w:rPr>
          <w:sz w:val="20"/>
          <w:szCs w:val="20"/>
        </w:rPr>
      </w:pPr>
    </w:p>
    <w:p w:rsidR="00561974" w:rsidRPr="0035677C" w:rsidRDefault="00561974" w:rsidP="00561974">
      <w:pPr>
        <w:spacing w:after="0" w:line="240" w:lineRule="auto"/>
        <w:ind w:firstLine="567"/>
        <w:jc w:val="both"/>
        <w:rPr>
          <w:sz w:val="24"/>
          <w:szCs w:val="24"/>
        </w:rPr>
      </w:pPr>
    </w:p>
    <w:p w:rsidR="00552D88" w:rsidRDefault="00552D88" w:rsidP="00552D88">
      <w:pPr>
        <w:spacing w:after="0" w:line="240" w:lineRule="auto"/>
        <w:ind w:firstLine="567"/>
        <w:jc w:val="both"/>
        <w:rPr>
          <w:rFonts w:ascii="Times New Roman" w:hAnsi="Times New Roman" w:cs="Times New Roman"/>
          <w:b/>
          <w:sz w:val="24"/>
          <w:szCs w:val="24"/>
        </w:rPr>
      </w:pPr>
    </w:p>
    <w:sectPr w:rsidR="00552D88" w:rsidSect="001B1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2AF3"/>
    <w:multiLevelType w:val="hybridMultilevel"/>
    <w:tmpl w:val="4F1C52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2911491"/>
    <w:multiLevelType w:val="hybridMultilevel"/>
    <w:tmpl w:val="6E08ADC4"/>
    <w:lvl w:ilvl="0" w:tplc="9086DDE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D18776F"/>
    <w:multiLevelType w:val="multilevel"/>
    <w:tmpl w:val="5A82AD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6F76B8"/>
    <w:multiLevelType w:val="hybridMultilevel"/>
    <w:tmpl w:val="86482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3F66549"/>
    <w:multiLevelType w:val="multilevel"/>
    <w:tmpl w:val="AB602F3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52D88"/>
    <w:rsid w:val="001B17BF"/>
    <w:rsid w:val="00280849"/>
    <w:rsid w:val="00552D88"/>
    <w:rsid w:val="00561974"/>
    <w:rsid w:val="00B6180C"/>
    <w:rsid w:val="00B77797"/>
    <w:rsid w:val="00BE0EF3"/>
    <w:rsid w:val="00DA74E5"/>
    <w:rsid w:val="00F437F1"/>
    <w:rsid w:val="00FE0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2D88"/>
    <w:rPr>
      <w:color w:val="0000FF" w:themeColor="hyperlink"/>
      <w:u w:val="single"/>
    </w:rPr>
  </w:style>
  <w:style w:type="paragraph" w:customStyle="1" w:styleId="Standard">
    <w:name w:val="Standard"/>
    <w:rsid w:val="00552D88"/>
    <w:pPr>
      <w:suppressAutoHyphens/>
      <w:autoSpaceDN w:val="0"/>
    </w:pPr>
    <w:rPr>
      <w:rFonts w:ascii="Calibri" w:eastAsia="SimSun" w:hAnsi="Calibri" w:cs="Calibri"/>
      <w:kern w:val="3"/>
      <w:lang w:eastAsia="en-US"/>
    </w:rPr>
  </w:style>
  <w:style w:type="paragraph" w:styleId="a4">
    <w:name w:val="Normal (Web)"/>
    <w:basedOn w:val="Standard"/>
    <w:rsid w:val="00552D88"/>
    <w:pPr>
      <w:widowControl w:val="0"/>
      <w:spacing w:before="28" w:after="119" w:line="240" w:lineRule="auto"/>
      <w:textAlignment w:val="baseline"/>
    </w:pPr>
    <w:rPr>
      <w:rFonts w:ascii="Times New Roman" w:eastAsia="Times New Roman" w:hAnsi="Times New Roman" w:cs="Times New Roman"/>
      <w:sz w:val="24"/>
      <w:szCs w:val="24"/>
      <w:lang w:eastAsia="ru-RU" w:bidi="hi-IN"/>
    </w:rPr>
  </w:style>
  <w:style w:type="paragraph" w:styleId="a5">
    <w:name w:val="Balloon Text"/>
    <w:basedOn w:val="a"/>
    <w:link w:val="a6"/>
    <w:uiPriority w:val="99"/>
    <w:semiHidden/>
    <w:unhideWhenUsed/>
    <w:rsid w:val="00552D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2D88"/>
    <w:rPr>
      <w:rFonts w:ascii="Tahoma" w:hAnsi="Tahoma" w:cs="Tahoma"/>
      <w:sz w:val="16"/>
      <w:szCs w:val="16"/>
    </w:rPr>
  </w:style>
  <w:style w:type="table" w:styleId="a7">
    <w:name w:val="Table Grid"/>
    <w:basedOn w:val="a1"/>
    <w:uiPriority w:val="39"/>
    <w:rsid w:val="005619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61974"/>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266959515">
      <w:bodyDiv w:val="1"/>
      <w:marLeft w:val="0"/>
      <w:marRight w:val="0"/>
      <w:marTop w:val="0"/>
      <w:marBottom w:val="0"/>
      <w:divBdr>
        <w:top w:val="none" w:sz="0" w:space="0" w:color="auto"/>
        <w:left w:val="none" w:sz="0" w:space="0" w:color="auto"/>
        <w:bottom w:val="none" w:sz="0" w:space="0" w:color="auto"/>
        <w:right w:val="none" w:sz="0" w:space="0" w:color="auto"/>
      </w:divBdr>
    </w:div>
    <w:div w:id="2036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6783</Words>
  <Characters>38666</Characters>
  <Application>Microsoft Office Word</Application>
  <DocSecurity>0</DocSecurity>
  <Lines>322</Lines>
  <Paragraphs>90</Paragraphs>
  <ScaleCrop>false</ScaleCrop>
  <Company/>
  <LinksUpToDate>false</LinksUpToDate>
  <CharactersWithSpaces>45359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7</cp:revision>
  <dcterms:created xsi:type="dcterms:W3CDTF">2020-01-23T09:53:00Z</dcterms:created>
  <dcterms:modified xsi:type="dcterms:W3CDTF">2020-01-23T11:04:00Z</dcterms:modified>
</cp:coreProperties>
</file>